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35D9A40" w14:textId="7C39A49A" w:rsidR="00181923" w:rsidRDefault="00181923" w:rsidP="00C36ECF">
      <w:pPr>
        <w:jc w:val="center"/>
        <w:rPr>
          <w:i/>
          <w:iCs/>
        </w:rPr>
      </w:pPr>
    </w:p>
    <w:p w14:paraId="45C3683E" w14:textId="77777777" w:rsidR="003703D0" w:rsidRPr="00181923" w:rsidRDefault="003703D0" w:rsidP="00C36ECF">
      <w:pPr>
        <w:jc w:val="center"/>
        <w:rPr>
          <w:i/>
          <w:iCs/>
        </w:rPr>
      </w:pPr>
    </w:p>
    <w:p w14:paraId="317C821C" w14:textId="017F7FFC" w:rsidR="00C36ECF" w:rsidRDefault="00C36ECF" w:rsidP="00C36ECF">
      <w:pPr>
        <w:jc w:val="center"/>
      </w:pPr>
      <w:r>
        <w:t>POLSKI ZWIĄZEK HOKEJA NA TRAWIE</w:t>
      </w:r>
    </w:p>
    <w:p w14:paraId="10982A5E" w14:textId="2676FBCD" w:rsidR="00C36ECF" w:rsidRDefault="00C36ECF" w:rsidP="00C36ECF">
      <w:pPr>
        <w:jc w:val="center"/>
      </w:pPr>
      <w:r>
        <w:t xml:space="preserve">Uchwała nr </w:t>
      </w:r>
      <w:r w:rsidR="00E71CAE">
        <w:t>5</w:t>
      </w:r>
    </w:p>
    <w:p w14:paraId="48FB91DE" w14:textId="77777777" w:rsidR="00207EA4" w:rsidRDefault="00C36ECF" w:rsidP="009E77B0">
      <w:pPr>
        <w:jc w:val="center"/>
      </w:pPr>
      <w:r>
        <w:t xml:space="preserve">z dnia </w:t>
      </w:r>
      <w:r w:rsidR="00F45407">
        <w:t>18</w:t>
      </w:r>
      <w:r>
        <w:t>/0</w:t>
      </w:r>
      <w:r w:rsidR="00F45407">
        <w:t>8</w:t>
      </w:r>
      <w:r>
        <w:t>/202</w:t>
      </w:r>
      <w:r w:rsidR="004D7827">
        <w:t>6</w:t>
      </w:r>
      <w:r>
        <w:t xml:space="preserve"> roku</w:t>
      </w:r>
      <w:r w:rsidR="00E60C6E">
        <w:t xml:space="preserve"> </w:t>
      </w:r>
    </w:p>
    <w:p w14:paraId="025AD5E8" w14:textId="0D6E006E" w:rsidR="009E77B0" w:rsidRDefault="009E77B0" w:rsidP="009E77B0">
      <w:pPr>
        <w:jc w:val="center"/>
        <w:rPr>
          <w:sz w:val="24"/>
          <w:szCs w:val="24"/>
        </w:rPr>
      </w:pPr>
      <w:r w:rsidRPr="00E71CAE">
        <w:rPr>
          <w:rFonts w:eastAsia="Times New Roman" w:cs="Calibri"/>
          <w:color w:val="000000"/>
          <w:sz w:val="24"/>
          <w:szCs w:val="24"/>
          <w:lang w:eastAsia="pl-PL"/>
        </w:rPr>
        <w:t xml:space="preserve">w sprawie </w:t>
      </w:r>
      <w:r w:rsidR="00E71CAE" w:rsidRPr="00E71CAE">
        <w:rPr>
          <w:rFonts w:eastAsia="Times New Roman" w:cs="Calibri"/>
          <w:color w:val="000000"/>
          <w:sz w:val="24"/>
          <w:szCs w:val="24"/>
          <w:lang w:eastAsia="pl-PL"/>
        </w:rPr>
        <w:t xml:space="preserve">przyjęcia zmiany zapisu w regulaminie </w:t>
      </w:r>
      <w:r w:rsidR="00E71CAE">
        <w:rPr>
          <w:rFonts w:eastAsia="Times New Roman" w:cs="Calibri"/>
          <w:color w:val="000000"/>
          <w:sz w:val="24"/>
          <w:szCs w:val="24"/>
          <w:lang w:eastAsia="pl-PL"/>
        </w:rPr>
        <w:t>„</w:t>
      </w:r>
      <w:r w:rsidR="00E71CAE" w:rsidRPr="00E71CAE">
        <w:rPr>
          <w:sz w:val="24"/>
          <w:szCs w:val="24"/>
        </w:rPr>
        <w:t>Zasady reprezentowania klubów i stowarzyszeń, zrzeszonych w Polskim Związku Hokeja na Trawie, tryb zmian przynależności do klubów</w:t>
      </w:r>
      <w:r w:rsidR="00E71CAE">
        <w:rPr>
          <w:sz w:val="24"/>
          <w:szCs w:val="24"/>
        </w:rPr>
        <w:t>”</w:t>
      </w:r>
      <w:r w:rsidR="00E71CAE" w:rsidRPr="00E71CAE">
        <w:rPr>
          <w:sz w:val="24"/>
          <w:szCs w:val="24"/>
        </w:rPr>
        <w:t>.</w:t>
      </w:r>
    </w:p>
    <w:p w14:paraId="0F9CE222" w14:textId="77777777" w:rsidR="00F71CD1" w:rsidRPr="00E71CAE" w:rsidRDefault="00F71CD1" w:rsidP="009E77B0">
      <w:p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</w:p>
    <w:p w14:paraId="71CCCA25" w14:textId="5512046D" w:rsidR="009E77B0" w:rsidRDefault="009E77B0" w:rsidP="009E77B0">
      <w:p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 w:rsidRPr="00F20F31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§ 1</w:t>
      </w:r>
      <w:r w:rsidRPr="00F20F31">
        <w:rPr>
          <w:rFonts w:eastAsia="Times New Roman" w:cs="Calibri"/>
          <w:color w:val="000000"/>
          <w:sz w:val="24"/>
          <w:szCs w:val="24"/>
          <w:lang w:eastAsia="pl-PL"/>
        </w:rPr>
        <w:br/>
        <w:t>Zarząd Polskiego Związku Hokeja na Trawie</w:t>
      </w:r>
      <w:r w:rsidR="00E71CAE">
        <w:rPr>
          <w:rFonts w:eastAsia="Times New Roman" w:cs="Calibri"/>
          <w:color w:val="000000"/>
          <w:sz w:val="24"/>
          <w:szCs w:val="24"/>
          <w:lang w:eastAsia="pl-PL"/>
        </w:rPr>
        <w:t xml:space="preserve"> wprowadza zmianę do </w:t>
      </w:r>
      <w:r w:rsidR="00F71CD1" w:rsidRPr="00F71CD1">
        <w:rPr>
          <w:rFonts w:eastAsia="Times New Roman" w:cs="Calibri"/>
          <w:color w:val="000000"/>
          <w:sz w:val="24"/>
          <w:szCs w:val="24"/>
          <w:lang w:eastAsia="pl-PL"/>
        </w:rPr>
        <w:t>§</w:t>
      </w:r>
      <w:r w:rsidR="00E71CAE" w:rsidRPr="00F71CD1">
        <w:rPr>
          <w:rFonts w:eastAsia="Times New Roman" w:cs="Calibri"/>
          <w:color w:val="000000"/>
          <w:sz w:val="24"/>
          <w:szCs w:val="24"/>
          <w:lang w:eastAsia="pl-PL"/>
        </w:rPr>
        <w:t xml:space="preserve"> </w:t>
      </w:r>
      <w:r w:rsidR="00E71CAE">
        <w:rPr>
          <w:rFonts w:eastAsia="Times New Roman" w:cs="Calibri"/>
          <w:color w:val="000000"/>
          <w:sz w:val="24"/>
          <w:szCs w:val="24"/>
          <w:lang w:eastAsia="pl-PL"/>
        </w:rPr>
        <w:t>10 punkt 1, podpunkt a</w:t>
      </w:r>
      <w:r w:rsidR="00207EA4">
        <w:rPr>
          <w:rFonts w:eastAsia="Times New Roman" w:cs="Calibri"/>
          <w:color w:val="000000"/>
          <w:sz w:val="24"/>
          <w:szCs w:val="24"/>
          <w:lang w:eastAsia="pl-PL"/>
        </w:rPr>
        <w:t xml:space="preserve">. </w:t>
      </w:r>
    </w:p>
    <w:p w14:paraId="0BAA501A" w14:textId="28019849" w:rsidR="009E77B0" w:rsidRPr="00F71CD1" w:rsidRDefault="00E71CAE" w:rsidP="00207EA4">
      <w:pPr>
        <w:rPr>
          <w:rFonts w:eastAsia="Times New Roman" w:cs="Calibri"/>
          <w:i/>
          <w:iCs/>
          <w:color w:val="000000"/>
          <w:sz w:val="24"/>
          <w:szCs w:val="24"/>
          <w:lang w:eastAsia="pl-PL"/>
        </w:rPr>
      </w:pPr>
      <w:r w:rsidRPr="00F71CD1">
        <w:rPr>
          <w:i/>
          <w:iCs/>
        </w:rPr>
        <w:t>na boiskach otwartych może grać jednocześnie nie więcej niż czterech zawodników zagranicznych spoza krajów Unii Europejskiej,</w:t>
      </w:r>
      <w:r w:rsidRPr="00F71CD1">
        <w:rPr>
          <w:i/>
          <w:iCs/>
        </w:rPr>
        <w:t xml:space="preserve"> zapis nie dotyczy zawodników spoza EU z polskim PESELEM.</w:t>
      </w:r>
    </w:p>
    <w:p w14:paraId="2903B771" w14:textId="77777777" w:rsidR="00F71CD1" w:rsidRDefault="00F71CD1" w:rsidP="009E77B0">
      <w:pPr>
        <w:jc w:val="center"/>
        <w:rPr>
          <w:rFonts w:eastAsia="Times New Roman" w:cs="Calibri"/>
          <w:b/>
          <w:bCs/>
          <w:color w:val="000000"/>
          <w:sz w:val="24"/>
          <w:szCs w:val="24"/>
          <w:lang w:eastAsia="pl-PL"/>
        </w:rPr>
      </w:pPr>
    </w:p>
    <w:p w14:paraId="1FCFBB5B" w14:textId="1A903310" w:rsidR="009E77B0" w:rsidRPr="00F20F31" w:rsidRDefault="009E77B0" w:rsidP="009E77B0">
      <w:p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 w:rsidRPr="00F20F31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 xml:space="preserve">§ </w:t>
      </w:r>
      <w:r w:rsidR="00207EA4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2</w:t>
      </w:r>
      <w:r w:rsidRPr="00F20F31">
        <w:rPr>
          <w:rFonts w:eastAsia="Times New Roman" w:cs="Calibri"/>
          <w:color w:val="000000"/>
          <w:sz w:val="24"/>
          <w:szCs w:val="24"/>
          <w:lang w:eastAsia="pl-PL"/>
        </w:rPr>
        <w:br/>
        <w:t>Uchwała wchodzi w życie z dniem podjęcia.</w:t>
      </w:r>
    </w:p>
    <w:p w14:paraId="6BFCF7C3" w14:textId="7F535797" w:rsidR="009A3F8D" w:rsidRDefault="009A3F8D" w:rsidP="009E77B0">
      <w:pPr>
        <w:jc w:val="center"/>
      </w:pPr>
    </w:p>
    <w:sectPr w:rsidR="009A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35"/>
    <w:multiLevelType w:val="multilevel"/>
    <w:tmpl w:val="00000035"/>
    <w:name w:val="WW8Num55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3.%2."/>
      <w:lvlJc w:val="left"/>
      <w:pPr>
        <w:tabs>
          <w:tab w:val="num" w:pos="1290"/>
        </w:tabs>
        <w:ind w:left="1290" w:hanging="720"/>
      </w:p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2160"/>
      </w:pPr>
    </w:lvl>
  </w:abstractNum>
  <w:abstractNum w:abstractNumId="1" w15:restartNumberingAfterBreak="0">
    <w:nsid w:val="00000058"/>
    <w:multiLevelType w:val="multilevel"/>
    <w:tmpl w:val="00000058"/>
    <w:name w:val="WW8Num9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47404783">
    <w:abstractNumId w:val="1"/>
  </w:num>
  <w:num w:numId="2" w16cid:durableId="7954161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ECF"/>
    <w:rsid w:val="000918C4"/>
    <w:rsid w:val="000B6D0B"/>
    <w:rsid w:val="00114E31"/>
    <w:rsid w:val="00143472"/>
    <w:rsid w:val="00181923"/>
    <w:rsid w:val="001E3797"/>
    <w:rsid w:val="002035C3"/>
    <w:rsid w:val="00207EA4"/>
    <w:rsid w:val="00364D75"/>
    <w:rsid w:val="003703D0"/>
    <w:rsid w:val="004D7827"/>
    <w:rsid w:val="0056307C"/>
    <w:rsid w:val="005A0EA6"/>
    <w:rsid w:val="00797FCB"/>
    <w:rsid w:val="009A3F8D"/>
    <w:rsid w:val="009E77B0"/>
    <w:rsid w:val="00B470A8"/>
    <w:rsid w:val="00B82991"/>
    <w:rsid w:val="00BB02BF"/>
    <w:rsid w:val="00C31A18"/>
    <w:rsid w:val="00C36ECF"/>
    <w:rsid w:val="00D303A9"/>
    <w:rsid w:val="00D753EB"/>
    <w:rsid w:val="00DA2CE9"/>
    <w:rsid w:val="00E60C6E"/>
    <w:rsid w:val="00E71CAE"/>
    <w:rsid w:val="00F02CB8"/>
    <w:rsid w:val="00F45407"/>
    <w:rsid w:val="00F46CE5"/>
    <w:rsid w:val="00F7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F3015"/>
  <w15:chartTrackingRefBased/>
  <w15:docId w15:val="{CC7203DC-34D7-43D7-B3A6-E8CDBD6B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6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6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6E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6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6E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6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6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6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6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6E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6E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6E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6E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6E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6E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6E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6E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6E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6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6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6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6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6E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6E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6E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6E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6E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6ECF"/>
    <w:rPr>
      <w:b/>
      <w:bCs/>
      <w:smallCaps/>
      <w:color w:val="2F5496" w:themeColor="accent1" w:themeShade="BF"/>
      <w:spacing w:val="5"/>
    </w:rPr>
  </w:style>
  <w:style w:type="paragraph" w:customStyle="1" w:styleId="Nagwek20">
    <w:name w:val="Nagłówek2"/>
    <w:basedOn w:val="Normalny"/>
    <w:next w:val="Podtytu"/>
    <w:rsid w:val="00E60C6E"/>
    <w:pPr>
      <w:tabs>
        <w:tab w:val="left" w:pos="1843"/>
      </w:tabs>
      <w:spacing w:after="0" w:line="240" w:lineRule="auto"/>
      <w:jc w:val="center"/>
    </w:pPr>
    <w:rPr>
      <w:rFonts w:ascii="Arial" w:eastAsia="Times New Roman" w:hAnsi="Arial" w:cs="Arial"/>
      <w:b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7FC88-3EF6-4B75-8F4B-68F4838CB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pzht</dc:creator>
  <cp:keywords/>
  <dc:description/>
  <cp:lastModifiedBy>Renata Solnica</cp:lastModifiedBy>
  <cp:revision>2</cp:revision>
  <cp:lastPrinted>2026-05-26T12:25:00Z</cp:lastPrinted>
  <dcterms:created xsi:type="dcterms:W3CDTF">2026-08-27T15:48:00Z</dcterms:created>
  <dcterms:modified xsi:type="dcterms:W3CDTF">2026-08-27T15:48:00Z</dcterms:modified>
</cp:coreProperties>
</file>