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8720" w14:textId="77777777" w:rsidR="00FD1501" w:rsidRPr="00292B59" w:rsidRDefault="00FD1501" w:rsidP="00292B5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292B59">
        <w:rPr>
          <w:rFonts w:cstheme="minorHAnsi"/>
          <w:b/>
          <w:color w:val="000000"/>
        </w:rPr>
        <w:t>POSIEDZENIE ZARZĄDU</w:t>
      </w:r>
    </w:p>
    <w:p w14:paraId="4902B231" w14:textId="77777777" w:rsidR="00FD1501" w:rsidRPr="00292B59" w:rsidRDefault="00FD1501" w:rsidP="00292B5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292B59">
        <w:rPr>
          <w:rFonts w:cstheme="minorHAnsi"/>
          <w:b/>
          <w:color w:val="000000"/>
        </w:rPr>
        <w:t>POLSKIEGO ZWIĄZKU HOKEJA NA TRAWIE</w:t>
      </w:r>
    </w:p>
    <w:p w14:paraId="077ACAEF" w14:textId="18FAB8EC" w:rsidR="00FD1501" w:rsidRPr="00292B59" w:rsidRDefault="0081622B" w:rsidP="00292B5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29/02</w:t>
      </w:r>
      <w:r w:rsidR="00FD1501" w:rsidRPr="00292B59">
        <w:rPr>
          <w:rFonts w:cstheme="minorHAnsi"/>
          <w:b/>
          <w:color w:val="000000"/>
        </w:rPr>
        <w:t>/202</w:t>
      </w:r>
      <w:r w:rsidR="004414E3" w:rsidRPr="00292B59">
        <w:rPr>
          <w:rFonts w:cstheme="minorHAnsi"/>
          <w:b/>
          <w:color w:val="000000"/>
        </w:rPr>
        <w:t>4</w:t>
      </w:r>
      <w:r w:rsidR="00FD1501" w:rsidRPr="00292B59">
        <w:rPr>
          <w:rFonts w:cstheme="minorHAnsi"/>
          <w:b/>
          <w:color w:val="000000"/>
        </w:rPr>
        <w:t xml:space="preserve"> ROKU</w:t>
      </w:r>
    </w:p>
    <w:p w14:paraId="0CC7F118" w14:textId="77777777" w:rsidR="008435BA" w:rsidRPr="00292B59" w:rsidRDefault="008435B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D78D705" w14:textId="05E83314" w:rsidR="00FD1501" w:rsidRPr="00292B59" w:rsidRDefault="00FD150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 xml:space="preserve">W dniu </w:t>
      </w:r>
      <w:r w:rsidR="00791AF2" w:rsidRPr="00292B59">
        <w:rPr>
          <w:rFonts w:cstheme="minorHAnsi"/>
          <w:color w:val="000000"/>
        </w:rPr>
        <w:t>2</w:t>
      </w:r>
      <w:r w:rsidR="0081622B">
        <w:rPr>
          <w:rFonts w:cstheme="minorHAnsi"/>
          <w:color w:val="000000"/>
        </w:rPr>
        <w:t>9</w:t>
      </w:r>
      <w:r w:rsidR="00047F87" w:rsidRPr="00292B59">
        <w:rPr>
          <w:rFonts w:cstheme="minorHAnsi"/>
          <w:color w:val="000000"/>
        </w:rPr>
        <w:t>/</w:t>
      </w:r>
      <w:r w:rsidR="004414E3" w:rsidRPr="00292B59">
        <w:rPr>
          <w:rFonts w:cstheme="minorHAnsi"/>
          <w:color w:val="000000"/>
        </w:rPr>
        <w:t>0</w:t>
      </w:r>
      <w:r w:rsidR="0081622B">
        <w:rPr>
          <w:rFonts w:cstheme="minorHAnsi"/>
          <w:color w:val="000000"/>
        </w:rPr>
        <w:t>2</w:t>
      </w:r>
      <w:r w:rsidR="00411050" w:rsidRPr="00292B59">
        <w:rPr>
          <w:rFonts w:cstheme="minorHAnsi"/>
          <w:color w:val="000000"/>
        </w:rPr>
        <w:t>/202</w:t>
      </w:r>
      <w:r w:rsidR="00841D7E" w:rsidRPr="00292B59">
        <w:rPr>
          <w:rFonts w:cstheme="minorHAnsi"/>
          <w:color w:val="000000"/>
        </w:rPr>
        <w:t>3</w:t>
      </w:r>
      <w:r w:rsidR="00411050" w:rsidRPr="00292B59">
        <w:rPr>
          <w:rFonts w:cstheme="minorHAnsi"/>
          <w:color w:val="000000"/>
        </w:rPr>
        <w:t xml:space="preserve"> r.</w:t>
      </w:r>
      <w:r w:rsidRPr="00292B59">
        <w:rPr>
          <w:rFonts w:cstheme="minorHAnsi"/>
          <w:color w:val="000000"/>
        </w:rPr>
        <w:t xml:space="preserve"> </w:t>
      </w:r>
      <w:r w:rsidR="00BB320D" w:rsidRPr="00292B59">
        <w:rPr>
          <w:rFonts w:cstheme="minorHAnsi"/>
          <w:color w:val="000000"/>
        </w:rPr>
        <w:t>o godz</w:t>
      </w:r>
      <w:r w:rsidR="00294CB4" w:rsidRPr="00292B59">
        <w:rPr>
          <w:rFonts w:cstheme="minorHAnsi"/>
          <w:color w:val="000000"/>
        </w:rPr>
        <w:t xml:space="preserve">. </w:t>
      </w:r>
      <w:r w:rsidR="00BB320D" w:rsidRPr="00292B59">
        <w:rPr>
          <w:rFonts w:cstheme="minorHAnsi"/>
          <w:color w:val="000000"/>
        </w:rPr>
        <w:t>1</w:t>
      </w:r>
      <w:r w:rsidR="0081622B">
        <w:rPr>
          <w:rFonts w:cstheme="minorHAnsi"/>
          <w:color w:val="000000"/>
        </w:rPr>
        <w:t>9</w:t>
      </w:r>
      <w:r w:rsidR="00BB320D" w:rsidRPr="00292B59">
        <w:rPr>
          <w:rFonts w:cstheme="minorHAnsi"/>
          <w:color w:val="000000"/>
        </w:rPr>
        <w:t>:</w:t>
      </w:r>
      <w:r w:rsidR="0083752D" w:rsidRPr="00292B59">
        <w:rPr>
          <w:rFonts w:cstheme="minorHAnsi"/>
          <w:color w:val="000000"/>
        </w:rPr>
        <w:t>30</w:t>
      </w:r>
      <w:r w:rsidR="00BB320D" w:rsidRPr="00292B59">
        <w:rPr>
          <w:rFonts w:cstheme="minorHAnsi"/>
          <w:color w:val="000000"/>
        </w:rPr>
        <w:t xml:space="preserve"> </w:t>
      </w:r>
      <w:r w:rsidR="00A23958" w:rsidRPr="00292B59">
        <w:rPr>
          <w:rFonts w:cstheme="minorHAnsi"/>
          <w:color w:val="000000"/>
        </w:rPr>
        <w:t>za pośrednictwem aplikacji zoom</w:t>
      </w:r>
      <w:r w:rsidRPr="00292B59">
        <w:rPr>
          <w:rFonts w:cstheme="minorHAnsi"/>
          <w:color w:val="000000"/>
        </w:rPr>
        <w:t>, odbyło się posiedzenie Zarządu Polskiego Zwią</w:t>
      </w:r>
      <w:r w:rsidR="008435BA" w:rsidRPr="00292B59">
        <w:rPr>
          <w:rFonts w:cstheme="minorHAnsi"/>
          <w:color w:val="000000"/>
        </w:rPr>
        <w:t xml:space="preserve">zku Hokeja na Trawie (w </w:t>
      </w:r>
      <w:r w:rsidRPr="00292B59">
        <w:rPr>
          <w:rFonts w:cstheme="minorHAnsi"/>
          <w:color w:val="000000"/>
        </w:rPr>
        <w:t xml:space="preserve">dalszej części Zarząd PZHT). Posiedzenie otworzył </w:t>
      </w:r>
      <w:r w:rsidR="00984B2C" w:rsidRPr="00292B59">
        <w:rPr>
          <w:rFonts w:cstheme="minorHAnsi"/>
          <w:color w:val="000000"/>
        </w:rPr>
        <w:t xml:space="preserve">Prezes </w:t>
      </w:r>
      <w:r w:rsidR="00DF5726" w:rsidRPr="00292B59">
        <w:rPr>
          <w:rFonts w:cstheme="minorHAnsi"/>
          <w:color w:val="000000"/>
        </w:rPr>
        <w:t>PZHT</w:t>
      </w:r>
      <w:r w:rsidRPr="00292B59">
        <w:rPr>
          <w:rFonts w:cstheme="minorHAnsi"/>
          <w:color w:val="000000"/>
        </w:rPr>
        <w:t xml:space="preserve"> </w:t>
      </w:r>
      <w:r w:rsidR="00984B2C" w:rsidRPr="00292B59">
        <w:rPr>
          <w:rFonts w:cstheme="minorHAnsi"/>
          <w:color w:val="000000"/>
        </w:rPr>
        <w:t>Rafał Grotowski</w:t>
      </w:r>
      <w:r w:rsidRPr="00292B59">
        <w:rPr>
          <w:rFonts w:cstheme="minorHAnsi"/>
          <w:color w:val="000000"/>
        </w:rPr>
        <w:t>, który przywitał</w:t>
      </w:r>
      <w:r w:rsidR="008435BA" w:rsidRPr="00292B59">
        <w:rPr>
          <w:rFonts w:cstheme="minorHAnsi"/>
          <w:color w:val="000000"/>
        </w:rPr>
        <w:t xml:space="preserve"> </w:t>
      </w:r>
      <w:r w:rsidRPr="00292B59">
        <w:rPr>
          <w:rFonts w:cstheme="minorHAnsi"/>
          <w:color w:val="000000"/>
        </w:rPr>
        <w:t>wszystkich przybyłych, nikt z Członków Zarządu nie zgłosił sprzeciwu, co do odbycia posiedzenia.</w:t>
      </w:r>
      <w:r w:rsidR="0081622B">
        <w:rPr>
          <w:rFonts w:cstheme="minorHAnsi"/>
          <w:color w:val="000000"/>
        </w:rPr>
        <w:t xml:space="preserve"> Prezes poprosił sekretarza generalnego o poprowadzenie posiedzenia.</w:t>
      </w:r>
    </w:p>
    <w:p w14:paraId="4FDDC896" w14:textId="77777777" w:rsidR="008435BA" w:rsidRPr="00292B59" w:rsidRDefault="008435B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C8B1391" w14:textId="77777777" w:rsidR="00C73E8D" w:rsidRPr="00292B59" w:rsidRDefault="00AF07C4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>Sprawdzona</w:t>
      </w:r>
      <w:r w:rsidR="00FD1501" w:rsidRPr="00292B59">
        <w:rPr>
          <w:rFonts w:cstheme="minorHAnsi"/>
          <w:color w:val="000000"/>
        </w:rPr>
        <w:t xml:space="preserve"> została lista obecności, na podstawie której stwierdzono, że Zarząd zdolny jest do podejmowania uchwał</w:t>
      </w:r>
      <w:r w:rsidR="00C73E8D" w:rsidRPr="00292B59">
        <w:rPr>
          <w:rFonts w:cstheme="minorHAnsi"/>
          <w:color w:val="000000"/>
        </w:rPr>
        <w:t>.</w:t>
      </w:r>
    </w:p>
    <w:p w14:paraId="0E7A7839" w14:textId="3C60AE49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>Rafał Grotowski - obecny</w:t>
      </w:r>
    </w:p>
    <w:p w14:paraId="0B62CE52" w14:textId="56C1224D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>Łukasz Kościelski - obecny</w:t>
      </w:r>
    </w:p>
    <w:p w14:paraId="6891C853" w14:textId="199168BA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Magdalena Antoniewicz </w:t>
      </w:r>
      <w:r w:rsidR="00791AF2" w:rsidRPr="00292B59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 obecna</w:t>
      </w:r>
    </w:p>
    <w:p w14:paraId="3BBEFC42" w14:textId="19AF9E3D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>Renata Solnica - obecna</w:t>
      </w:r>
    </w:p>
    <w:p w14:paraId="28E03D3B" w14:textId="71684E74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>Magdalena Nazaret - obecna</w:t>
      </w:r>
    </w:p>
    <w:p w14:paraId="3D99BE53" w14:textId="2EF9DDFD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Marian Koperski </w:t>
      </w:r>
      <w:r w:rsidR="0083752D" w:rsidRPr="00292B59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91AF2" w:rsidRPr="00292B59">
        <w:rPr>
          <w:rFonts w:asciiTheme="minorHAnsi" w:hAnsiTheme="minorHAnsi" w:cstheme="minorHAnsi"/>
          <w:sz w:val="22"/>
          <w:szCs w:val="22"/>
          <w:lang w:val="pl-PL"/>
        </w:rPr>
        <w:t>obecny</w:t>
      </w:r>
    </w:p>
    <w:p w14:paraId="4E275157" w14:textId="4D8CE1D3" w:rsidR="00C73E8D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Paweł </w:t>
      </w:r>
      <w:proofErr w:type="spellStart"/>
      <w:r w:rsidRPr="00292B59">
        <w:rPr>
          <w:rFonts w:asciiTheme="minorHAnsi" w:hAnsiTheme="minorHAnsi" w:cstheme="minorHAnsi"/>
          <w:sz w:val="22"/>
          <w:szCs w:val="22"/>
          <w:lang w:val="pl-PL"/>
        </w:rPr>
        <w:t>Siegiel</w:t>
      </w:r>
      <w:proofErr w:type="spellEnd"/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91AF2" w:rsidRPr="00292B59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 obecny</w:t>
      </w:r>
    </w:p>
    <w:p w14:paraId="40F1CFD3" w14:textId="0B31469E" w:rsidR="00343085" w:rsidRPr="00292B59" w:rsidRDefault="00C73E8D" w:rsidP="00292B59">
      <w:pPr>
        <w:pStyle w:val="Standard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Krzysztof </w:t>
      </w:r>
      <w:proofErr w:type="spellStart"/>
      <w:r w:rsidRPr="00292B59">
        <w:rPr>
          <w:rFonts w:asciiTheme="minorHAnsi" w:hAnsiTheme="minorHAnsi" w:cstheme="minorHAnsi"/>
          <w:sz w:val="22"/>
          <w:szCs w:val="22"/>
          <w:lang w:val="pl-PL"/>
        </w:rPr>
        <w:t>Zakszewski</w:t>
      </w:r>
      <w:proofErr w:type="spellEnd"/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43085" w:rsidRPr="00292B59">
        <w:rPr>
          <w:rFonts w:asciiTheme="minorHAnsi" w:hAnsiTheme="minorHAnsi" w:cstheme="minorHAnsi"/>
          <w:sz w:val="22"/>
          <w:szCs w:val="22"/>
          <w:lang w:val="pl-PL"/>
        </w:rPr>
        <w:t>– obecny</w:t>
      </w:r>
    </w:p>
    <w:p w14:paraId="5FCC5391" w14:textId="17CA3799" w:rsidR="00195845" w:rsidRPr="00292B59" w:rsidRDefault="00C73E8D" w:rsidP="00292B59">
      <w:pPr>
        <w:pStyle w:val="Standard"/>
        <w:numPr>
          <w:ilvl w:val="0"/>
          <w:numId w:val="39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B59">
        <w:rPr>
          <w:rFonts w:asciiTheme="minorHAnsi" w:hAnsiTheme="minorHAnsi" w:cstheme="minorHAnsi"/>
          <w:sz w:val="22"/>
          <w:szCs w:val="22"/>
          <w:lang w:val="pl-PL"/>
        </w:rPr>
        <w:t xml:space="preserve">Piotr Wilkoński </w:t>
      </w:r>
      <w:r w:rsidR="00343085" w:rsidRPr="00292B59">
        <w:rPr>
          <w:rFonts w:asciiTheme="minorHAnsi" w:hAnsiTheme="minorHAnsi" w:cstheme="minorHAnsi"/>
          <w:sz w:val="22"/>
          <w:szCs w:val="22"/>
          <w:lang w:val="pl-PL"/>
        </w:rPr>
        <w:t>- obecny</w:t>
      </w:r>
      <w:r w:rsidRPr="00292B5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14:paraId="55AB99DB" w14:textId="6200B8C3" w:rsidR="00047F87" w:rsidRPr="00292B59" w:rsidRDefault="00047F87" w:rsidP="00292B59">
      <w:pPr>
        <w:pStyle w:val="Standard"/>
        <w:numPr>
          <w:ilvl w:val="0"/>
          <w:numId w:val="39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B5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Zbigniew Juszczak - </w:t>
      </w:r>
      <w:r w:rsidR="005820AA" w:rsidRPr="00292B59">
        <w:rPr>
          <w:rFonts w:asciiTheme="minorHAnsi" w:hAnsiTheme="minorHAnsi" w:cstheme="minorHAnsi"/>
          <w:color w:val="000000"/>
          <w:sz w:val="22"/>
          <w:szCs w:val="22"/>
          <w:lang w:val="pl-PL"/>
        </w:rPr>
        <w:t>obecny</w:t>
      </w:r>
    </w:p>
    <w:p w14:paraId="5F39E980" w14:textId="77777777" w:rsidR="00343085" w:rsidRPr="00292B59" w:rsidRDefault="00343085" w:rsidP="00292B59">
      <w:pPr>
        <w:pStyle w:val="Standard"/>
        <w:autoSpaceDE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AEC2B5" w14:textId="26B78266" w:rsidR="00FD1501" w:rsidRPr="00292B59" w:rsidRDefault="00FD150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 xml:space="preserve">W zebraniu </w:t>
      </w:r>
      <w:r w:rsidR="008435BA" w:rsidRPr="00292B59">
        <w:rPr>
          <w:rFonts w:cstheme="minorHAnsi"/>
          <w:color w:val="000000"/>
        </w:rPr>
        <w:t>uczestniczy</w:t>
      </w:r>
      <w:r w:rsidR="004373F5" w:rsidRPr="00292B59">
        <w:rPr>
          <w:rFonts w:cstheme="minorHAnsi"/>
          <w:color w:val="000000"/>
        </w:rPr>
        <w:t xml:space="preserve">ło </w:t>
      </w:r>
      <w:r w:rsidR="0081622B">
        <w:rPr>
          <w:rFonts w:cstheme="minorHAnsi"/>
          <w:color w:val="000000"/>
        </w:rPr>
        <w:t>10</w:t>
      </w:r>
      <w:r w:rsidR="004373F5" w:rsidRPr="00292B59">
        <w:rPr>
          <w:rFonts w:cstheme="minorHAnsi"/>
          <w:color w:val="000000"/>
        </w:rPr>
        <w:t xml:space="preserve"> członków </w:t>
      </w:r>
      <w:r w:rsidR="00C95281" w:rsidRPr="00292B59">
        <w:rPr>
          <w:rFonts w:cstheme="minorHAnsi"/>
          <w:color w:val="000000"/>
        </w:rPr>
        <w:t>Z</w:t>
      </w:r>
      <w:r w:rsidR="004373F5" w:rsidRPr="00292B59">
        <w:rPr>
          <w:rFonts w:cstheme="minorHAnsi"/>
          <w:color w:val="000000"/>
        </w:rPr>
        <w:t>arządu</w:t>
      </w:r>
      <w:r w:rsidR="00016BD6" w:rsidRPr="00292B59">
        <w:rPr>
          <w:rFonts w:cstheme="minorHAnsi"/>
          <w:color w:val="000000"/>
        </w:rPr>
        <w:t>.</w:t>
      </w:r>
      <w:r w:rsidR="00BB320D" w:rsidRPr="00292B59">
        <w:rPr>
          <w:rFonts w:cstheme="minorHAnsi"/>
          <w:color w:val="000000"/>
        </w:rPr>
        <w:t xml:space="preserve"> </w:t>
      </w:r>
    </w:p>
    <w:p w14:paraId="17707C36" w14:textId="77777777" w:rsidR="008435BA" w:rsidRPr="00292B59" w:rsidRDefault="008435B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3E45EAA" w14:textId="200208E4" w:rsidR="006C1B15" w:rsidRPr="00292B59" w:rsidRDefault="006C1B15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 xml:space="preserve">Zaproszeni zostali następujący goście: </w:t>
      </w:r>
      <w:r w:rsidR="005820AA" w:rsidRPr="00292B59">
        <w:rPr>
          <w:rFonts w:cstheme="minorHAnsi"/>
        </w:rPr>
        <w:t>Marcin Wieruszewski</w:t>
      </w:r>
      <w:r w:rsidR="0083752D" w:rsidRPr="00292B59">
        <w:rPr>
          <w:rFonts w:cstheme="minorHAnsi"/>
          <w:color w:val="000000"/>
        </w:rPr>
        <w:t>, Karol Śnieżek.</w:t>
      </w:r>
    </w:p>
    <w:p w14:paraId="028018A6" w14:textId="77777777" w:rsidR="008435BA" w:rsidRPr="00292B59" w:rsidRDefault="008435B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5B17BC" w14:textId="505BF110" w:rsidR="0005428D" w:rsidRPr="00292B59" w:rsidRDefault="0005428D" w:rsidP="00292B59">
      <w:pPr>
        <w:jc w:val="both"/>
        <w:rPr>
          <w:rFonts w:cstheme="minorHAnsi"/>
        </w:rPr>
      </w:pPr>
      <w:r w:rsidRPr="00292B59">
        <w:rPr>
          <w:rFonts w:cstheme="minorHAnsi"/>
        </w:rPr>
        <w:t>Planowany porządek obrad:</w:t>
      </w:r>
    </w:p>
    <w:p w14:paraId="781BCF61" w14:textId="77777777" w:rsidR="000779D0" w:rsidRPr="007231AE" w:rsidRDefault="000779D0" w:rsidP="000779D0">
      <w:pPr>
        <w:pStyle w:val="Bezodstpw1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231AE">
        <w:rPr>
          <w:rFonts w:ascii="Calibri" w:hAnsi="Calibri" w:cs="Calibri"/>
        </w:rPr>
        <w:t xml:space="preserve">Otwarcie posiedzenia Zarządu i stwierdzenie poprawności jego zwołania. </w:t>
      </w:r>
    </w:p>
    <w:p w14:paraId="5DEFB399" w14:textId="77777777" w:rsidR="000779D0" w:rsidRPr="007231AE" w:rsidRDefault="000779D0" w:rsidP="000779D0">
      <w:pPr>
        <w:pStyle w:val="Bezodstpw1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231AE">
        <w:rPr>
          <w:rFonts w:ascii="Calibri" w:hAnsi="Calibri" w:cs="Calibri"/>
        </w:rPr>
        <w:t xml:space="preserve">Przyjęcie porządku obrad. </w:t>
      </w:r>
    </w:p>
    <w:p w14:paraId="4FC9DC0F" w14:textId="77777777" w:rsidR="000779D0" w:rsidRPr="007231AE" w:rsidRDefault="000779D0" w:rsidP="000779D0">
      <w:pPr>
        <w:pStyle w:val="Bezodstpw2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231AE">
        <w:rPr>
          <w:rFonts w:ascii="Calibri" w:hAnsi="Calibri" w:cs="Calibri"/>
        </w:rPr>
        <w:t xml:space="preserve">Zatwierdzenie protokołu z poprzedniego posiedzenia Zarządu. </w:t>
      </w:r>
    </w:p>
    <w:p w14:paraId="0E0BFF5F" w14:textId="77777777" w:rsidR="000779D0" w:rsidRDefault="000779D0" w:rsidP="000779D0">
      <w:pPr>
        <w:pStyle w:val="Bezodstpw2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231AE">
        <w:rPr>
          <w:rFonts w:ascii="Calibri" w:hAnsi="Calibri" w:cs="Calibri"/>
        </w:rPr>
        <w:t>P</w:t>
      </w:r>
      <w:r>
        <w:rPr>
          <w:rFonts w:ascii="Calibri" w:hAnsi="Calibri" w:cs="Calibri"/>
        </w:rPr>
        <w:t>rzyjęcie informacji dotyczącej konkursu na wakujące stanowiska oraz zapoznanie się z nową strukturą pracowniczą PZHT.</w:t>
      </w:r>
    </w:p>
    <w:p w14:paraId="7D50A3C5" w14:textId="77777777" w:rsidR="000779D0" w:rsidRPr="007231AE" w:rsidRDefault="000779D0" w:rsidP="000779D0">
      <w:pPr>
        <w:pStyle w:val="Bezodstpw2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Przyjęcie informacji Komisji Rewizyjnej dotyczącej zmiany w składzie Komisji.</w:t>
      </w:r>
    </w:p>
    <w:p w14:paraId="19A7A89E" w14:textId="77777777" w:rsidR="000779D0" w:rsidRPr="007231AE" w:rsidRDefault="000779D0" w:rsidP="000779D0">
      <w:pPr>
        <w:pStyle w:val="Bezodstpw2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Wybór przedstawicieli Zarządu na Nadzwyczajne Walne Zgromadzenie Udziałowców Hokej Superligi sp. z o.o.</w:t>
      </w:r>
    </w:p>
    <w:p w14:paraId="4FFC662D" w14:textId="77777777" w:rsidR="000779D0" w:rsidRPr="007231AE" w:rsidRDefault="000779D0" w:rsidP="000779D0">
      <w:pPr>
        <w:pStyle w:val="Bezodstpw2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231AE">
        <w:rPr>
          <w:rFonts w:ascii="Calibri" w:hAnsi="Calibri" w:cs="Calibri"/>
        </w:rPr>
        <w:t>Podjęcie decyzji odnośnie końca umowy Sekretarza Generalnego.</w:t>
      </w:r>
    </w:p>
    <w:p w14:paraId="20E8AFB4" w14:textId="77777777" w:rsidR="000779D0" w:rsidRPr="007231AE" w:rsidRDefault="000779D0" w:rsidP="000779D0">
      <w:pPr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</w:rPr>
      </w:pPr>
      <w:r w:rsidRPr="007231AE">
        <w:rPr>
          <w:rFonts w:ascii="Calibri" w:hAnsi="Calibri" w:cs="Calibri"/>
        </w:rPr>
        <w:t>Sprawy bieżące.</w:t>
      </w:r>
    </w:p>
    <w:p w14:paraId="19A960B0" w14:textId="77777777" w:rsidR="000779D0" w:rsidRPr="007231AE" w:rsidRDefault="000779D0" w:rsidP="000779D0">
      <w:pPr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</w:rPr>
      </w:pPr>
      <w:r w:rsidRPr="007231AE">
        <w:rPr>
          <w:rFonts w:ascii="Calibri" w:hAnsi="Calibri" w:cs="Calibri"/>
        </w:rPr>
        <w:t>Wolne głosy i wnioski.</w:t>
      </w:r>
    </w:p>
    <w:p w14:paraId="11EF00AE" w14:textId="77777777" w:rsidR="000779D0" w:rsidRPr="007231AE" w:rsidRDefault="000779D0" w:rsidP="000779D0">
      <w:pPr>
        <w:pStyle w:val="Bezodstpw1"/>
        <w:numPr>
          <w:ilvl w:val="0"/>
          <w:numId w:val="31"/>
        </w:numPr>
        <w:tabs>
          <w:tab w:val="left" w:pos="720"/>
        </w:tabs>
        <w:spacing w:line="360" w:lineRule="auto"/>
        <w:jc w:val="both"/>
        <w:rPr>
          <w:rFonts w:ascii="Calibri" w:eastAsia="Times New Roman" w:hAnsi="Calibri" w:cs="Calibri"/>
          <w:color w:val="000000"/>
        </w:rPr>
      </w:pPr>
      <w:r w:rsidRPr="007231AE">
        <w:rPr>
          <w:rFonts w:ascii="Calibri" w:eastAsia="Times New Roman" w:hAnsi="Calibri" w:cs="Calibri"/>
          <w:color w:val="000000"/>
        </w:rPr>
        <w:t>Zamknięcie posiedzenia Zarządu.</w:t>
      </w:r>
    </w:p>
    <w:p w14:paraId="0E921BBE" w14:textId="77777777" w:rsidR="00016BD6" w:rsidRPr="00292B59" w:rsidRDefault="00016BD6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14:paraId="601B8F67" w14:textId="75350873" w:rsidR="00FD1501" w:rsidRPr="00292B59" w:rsidRDefault="00FD150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92B59">
        <w:rPr>
          <w:rFonts w:cstheme="minorHAnsi"/>
          <w:b/>
          <w:color w:val="000000"/>
          <w:u w:val="single"/>
        </w:rPr>
        <w:t>Przyjęcie porządku obrad.</w:t>
      </w:r>
    </w:p>
    <w:p w14:paraId="37D0FDC5" w14:textId="67A43F69" w:rsidR="00FD75C2" w:rsidRPr="00292B59" w:rsidRDefault="00FD75C2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</w:p>
    <w:p w14:paraId="23219EF9" w14:textId="5E73AFF6" w:rsidR="00FD75C2" w:rsidRPr="00292B59" w:rsidRDefault="00FD75C2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292B59">
        <w:rPr>
          <w:rFonts w:cstheme="minorHAnsi"/>
          <w:color w:val="000000"/>
        </w:rPr>
        <w:t>W głosowaniu jawnym udział wzięło</w:t>
      </w:r>
      <w:r w:rsidR="007B41B9" w:rsidRPr="00292B59">
        <w:rPr>
          <w:rFonts w:cstheme="minorHAnsi"/>
          <w:color w:val="000000"/>
        </w:rPr>
        <w:t xml:space="preserve"> </w:t>
      </w:r>
      <w:r w:rsidR="000779D0">
        <w:rPr>
          <w:rFonts w:cstheme="minorHAnsi"/>
          <w:color w:val="000000"/>
        </w:rPr>
        <w:t>10</w:t>
      </w:r>
      <w:r w:rsidR="007B41B9" w:rsidRPr="00292B59">
        <w:rPr>
          <w:rFonts w:cstheme="minorHAnsi"/>
          <w:color w:val="000000"/>
        </w:rPr>
        <w:t xml:space="preserve"> </w:t>
      </w:r>
      <w:r w:rsidRPr="00292B59">
        <w:rPr>
          <w:rFonts w:cstheme="minorHAnsi"/>
          <w:color w:val="000000"/>
        </w:rPr>
        <w:t>osób.</w:t>
      </w:r>
    </w:p>
    <w:p w14:paraId="16377D9E" w14:textId="2C6E22FE" w:rsidR="00E94EDE" w:rsidRPr="00292B59" w:rsidRDefault="00FD150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 xml:space="preserve">Oddano </w:t>
      </w:r>
      <w:r w:rsidR="000779D0">
        <w:rPr>
          <w:rFonts w:cstheme="minorHAnsi"/>
          <w:color w:val="000000"/>
        </w:rPr>
        <w:t>–</w:t>
      </w:r>
      <w:r w:rsidR="007B41B9" w:rsidRPr="00292B59">
        <w:rPr>
          <w:rFonts w:cstheme="minorHAnsi"/>
          <w:color w:val="000000"/>
        </w:rPr>
        <w:t xml:space="preserve"> </w:t>
      </w:r>
      <w:r w:rsidR="000779D0">
        <w:rPr>
          <w:rFonts w:cstheme="minorHAnsi"/>
          <w:color w:val="000000"/>
        </w:rPr>
        <w:t xml:space="preserve">10 </w:t>
      </w:r>
      <w:r w:rsidRPr="00292B59">
        <w:rPr>
          <w:rFonts w:cstheme="minorHAnsi"/>
          <w:color w:val="000000"/>
        </w:rPr>
        <w:t>głosów za</w:t>
      </w:r>
      <w:r w:rsidR="008435BA" w:rsidRPr="00292B59">
        <w:rPr>
          <w:rFonts w:cstheme="minorHAnsi"/>
          <w:color w:val="000000"/>
        </w:rPr>
        <w:t xml:space="preserve">, </w:t>
      </w:r>
      <w:r w:rsidR="007B41B9" w:rsidRPr="00292B59">
        <w:rPr>
          <w:rFonts w:cstheme="minorHAnsi"/>
          <w:color w:val="000000"/>
        </w:rPr>
        <w:t>0</w:t>
      </w:r>
      <w:r w:rsidRPr="00292B59">
        <w:rPr>
          <w:rFonts w:cstheme="minorHAnsi"/>
          <w:color w:val="000000"/>
        </w:rPr>
        <w:t xml:space="preserve"> </w:t>
      </w:r>
      <w:r w:rsidR="00B20443" w:rsidRPr="00292B59">
        <w:rPr>
          <w:rFonts w:cstheme="minorHAnsi"/>
          <w:color w:val="000000"/>
        </w:rPr>
        <w:t>-</w:t>
      </w:r>
      <w:r w:rsidR="00195845" w:rsidRPr="00292B59">
        <w:rPr>
          <w:rFonts w:cstheme="minorHAnsi"/>
          <w:color w:val="000000"/>
        </w:rPr>
        <w:t xml:space="preserve"> </w:t>
      </w:r>
      <w:r w:rsidRPr="00292B59">
        <w:rPr>
          <w:rFonts w:cstheme="minorHAnsi"/>
          <w:color w:val="000000"/>
        </w:rPr>
        <w:t xml:space="preserve">głosów wstrzymujących się, </w:t>
      </w:r>
      <w:r w:rsidR="007B41B9" w:rsidRPr="00292B59">
        <w:rPr>
          <w:rFonts w:cstheme="minorHAnsi"/>
          <w:color w:val="000000"/>
        </w:rPr>
        <w:t>0</w:t>
      </w:r>
      <w:r w:rsidR="008435BA" w:rsidRPr="00292B59">
        <w:rPr>
          <w:rFonts w:cstheme="minorHAnsi"/>
          <w:color w:val="000000"/>
        </w:rPr>
        <w:t xml:space="preserve"> </w:t>
      </w:r>
      <w:r w:rsidR="00B20443" w:rsidRPr="00292B59">
        <w:rPr>
          <w:rFonts w:cstheme="minorHAnsi"/>
          <w:color w:val="000000"/>
        </w:rPr>
        <w:t>-</w:t>
      </w:r>
      <w:r w:rsidR="00195845" w:rsidRPr="00292B59">
        <w:rPr>
          <w:rFonts w:cstheme="minorHAnsi"/>
          <w:color w:val="000000"/>
        </w:rPr>
        <w:t xml:space="preserve"> </w:t>
      </w:r>
      <w:r w:rsidRPr="00292B59">
        <w:rPr>
          <w:rFonts w:cstheme="minorHAnsi"/>
          <w:color w:val="000000"/>
        </w:rPr>
        <w:t>głosów</w:t>
      </w:r>
      <w:r w:rsidR="008435BA" w:rsidRPr="00292B59">
        <w:rPr>
          <w:rFonts w:cstheme="minorHAnsi"/>
          <w:color w:val="000000"/>
        </w:rPr>
        <w:t xml:space="preserve"> </w:t>
      </w:r>
      <w:r w:rsidRPr="00292B59">
        <w:rPr>
          <w:rFonts w:cstheme="minorHAnsi"/>
          <w:color w:val="000000"/>
        </w:rPr>
        <w:t>przeciw</w:t>
      </w:r>
      <w:r w:rsidR="00C719D2" w:rsidRPr="00292B59">
        <w:rPr>
          <w:rFonts w:cstheme="minorHAnsi"/>
          <w:color w:val="000000"/>
        </w:rPr>
        <w:t>.</w:t>
      </w:r>
    </w:p>
    <w:p w14:paraId="46B0199B" w14:textId="77777777" w:rsidR="00292B59" w:rsidRDefault="00292B59" w:rsidP="00292B59">
      <w:pPr>
        <w:pStyle w:val="Bezodstpw7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148317" w14:textId="1B2A73FB" w:rsidR="005A779B" w:rsidRPr="00292B59" w:rsidRDefault="005A779B" w:rsidP="00292B59">
      <w:pPr>
        <w:pStyle w:val="Bezodstpw7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92B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Zatwierdzenie protokołu z </w:t>
      </w:r>
      <w:r w:rsidR="00066605" w:rsidRPr="00292B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poprzedniego </w:t>
      </w:r>
      <w:r w:rsidRPr="00292B59">
        <w:rPr>
          <w:rFonts w:asciiTheme="minorHAnsi" w:hAnsiTheme="minorHAnsi" w:cstheme="minorHAnsi"/>
          <w:b/>
          <w:bCs/>
          <w:sz w:val="22"/>
          <w:szCs w:val="22"/>
          <w:u w:val="single"/>
        </w:rPr>
        <w:t>Posiedzenia Zarządu</w:t>
      </w:r>
      <w:r w:rsidR="00066605" w:rsidRPr="00292B5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72566991" w14:textId="4A15D272" w:rsidR="005A779B" w:rsidRPr="00292B59" w:rsidRDefault="005A779B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292B59">
        <w:rPr>
          <w:rFonts w:cstheme="minorHAnsi"/>
          <w:color w:val="000000"/>
        </w:rPr>
        <w:t>W głosowaniu jawnym udział wzięło</w:t>
      </w:r>
      <w:r w:rsidR="007B41B9" w:rsidRPr="00292B59">
        <w:rPr>
          <w:rFonts w:cstheme="minorHAnsi"/>
          <w:color w:val="000000"/>
        </w:rPr>
        <w:t xml:space="preserve"> </w:t>
      </w:r>
      <w:r w:rsidR="000779D0">
        <w:rPr>
          <w:rFonts w:cstheme="minorHAnsi"/>
          <w:color w:val="000000"/>
        </w:rPr>
        <w:t>10</w:t>
      </w:r>
      <w:r w:rsidRPr="00292B59">
        <w:rPr>
          <w:rFonts w:cstheme="minorHAnsi"/>
          <w:color w:val="000000"/>
        </w:rPr>
        <w:t xml:space="preserve"> osób.</w:t>
      </w:r>
    </w:p>
    <w:p w14:paraId="781CD157" w14:textId="77777777" w:rsidR="005A779B" w:rsidRPr="00292B59" w:rsidRDefault="005A779B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497E594" w14:textId="2A3DA1EF" w:rsidR="005A779B" w:rsidRPr="00292B59" w:rsidRDefault="005A779B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 xml:space="preserve">Oddano - </w:t>
      </w:r>
      <w:r w:rsidR="000779D0">
        <w:rPr>
          <w:rFonts w:cstheme="minorHAnsi"/>
          <w:color w:val="000000"/>
        </w:rPr>
        <w:t>10</w:t>
      </w:r>
      <w:r w:rsidRPr="00292B59">
        <w:rPr>
          <w:rFonts w:cstheme="minorHAnsi"/>
          <w:color w:val="000000"/>
        </w:rPr>
        <w:t xml:space="preserve"> głosów za, </w:t>
      </w:r>
      <w:r w:rsidR="007B41B9" w:rsidRPr="00292B59">
        <w:rPr>
          <w:rFonts w:cstheme="minorHAnsi"/>
          <w:color w:val="000000"/>
        </w:rPr>
        <w:t>0</w:t>
      </w:r>
      <w:r w:rsidRPr="00292B59">
        <w:rPr>
          <w:rFonts w:cstheme="minorHAnsi"/>
          <w:color w:val="000000"/>
        </w:rPr>
        <w:t xml:space="preserve"> - głosów wstrzymujących się, </w:t>
      </w:r>
      <w:r w:rsidR="007B41B9" w:rsidRPr="00292B59">
        <w:rPr>
          <w:rFonts w:cstheme="minorHAnsi"/>
          <w:color w:val="000000"/>
        </w:rPr>
        <w:t>0</w:t>
      </w:r>
      <w:r w:rsidRPr="00292B59">
        <w:rPr>
          <w:rFonts w:cstheme="minorHAnsi"/>
          <w:color w:val="000000"/>
        </w:rPr>
        <w:t xml:space="preserve"> - głosów przeciw. </w:t>
      </w:r>
    </w:p>
    <w:p w14:paraId="3E486455" w14:textId="77777777" w:rsidR="002F0631" w:rsidRPr="00292B59" w:rsidRDefault="002F063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C5C4CEE" w14:textId="77777777" w:rsidR="000779D0" w:rsidRPr="000779D0" w:rsidRDefault="000779D0" w:rsidP="000779D0">
      <w:pPr>
        <w:pStyle w:val="Bezodstpw2"/>
        <w:tabs>
          <w:tab w:val="left" w:pos="720"/>
        </w:tabs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0779D0">
        <w:rPr>
          <w:rFonts w:ascii="Calibri" w:hAnsi="Calibri" w:cs="Calibri"/>
          <w:b/>
          <w:bCs/>
          <w:u w:val="single"/>
        </w:rPr>
        <w:t>Przyjęcie informacji dotyczącej konkursu na wakujące stanowiska oraz zapoznanie się z nową strukturą pracowniczą PZHT.</w:t>
      </w:r>
    </w:p>
    <w:p w14:paraId="1ED6C6F9" w14:textId="6333FCC0" w:rsidR="00791AF2" w:rsidRDefault="000779D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Piotr Wilkoński przedstawił informację oraz propozycję nowego schematu organizacyjnego biura PZHT omówioną wcześniej z członkami grupy ds. konkursu.</w:t>
      </w:r>
    </w:p>
    <w:p w14:paraId="18542A3C" w14:textId="35978FA4" w:rsidR="000779D0" w:rsidRDefault="000779D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Jej podstawową cechą będzie wydzielenie dwóch działów wykonawczych podległych Dyrektorowi Biura oraz Dyrektorowi Sportowemu.</w:t>
      </w:r>
    </w:p>
    <w:p w14:paraId="2E3F4883" w14:textId="7ED84AD9" w:rsidR="000779D0" w:rsidRDefault="000779D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Podstawą zaproponowanej zmiany jest ilość zadań jakie są związane z aktualnym systemem rozliczeń zarówno do </w:t>
      </w:r>
      <w:proofErr w:type="spellStart"/>
      <w:r>
        <w:rPr>
          <w:rFonts w:cstheme="minorHAnsi"/>
          <w:color w:val="000000"/>
        </w:rPr>
        <w:t>MSiT</w:t>
      </w:r>
      <w:proofErr w:type="spellEnd"/>
      <w:r>
        <w:rPr>
          <w:rFonts w:cstheme="minorHAnsi"/>
          <w:color w:val="000000"/>
        </w:rPr>
        <w:t xml:space="preserve"> jak i w związku ze zmianami przepisów ogólnych dotyczących prowadzenia stowarzyszenia.</w:t>
      </w:r>
    </w:p>
    <w:p w14:paraId="375F6650" w14:textId="30A2F6D9" w:rsidR="000779D0" w:rsidRDefault="000779D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Zbigniew Juszczak zaproponował odłożenie powyższych zmian do jesieni, jednakże z uwagi na zakończenie </w:t>
      </w:r>
      <w:r w:rsidR="006477F1">
        <w:rPr>
          <w:rFonts w:cstheme="minorHAnsi"/>
          <w:color w:val="000000"/>
        </w:rPr>
        <w:t>współpracy Piotra Wilkońskiego, odkładanie tej decyzji było by ze szkodą dla związku.</w:t>
      </w:r>
    </w:p>
    <w:p w14:paraId="3E4C997F" w14:textId="14B952E5" w:rsidR="006477F1" w:rsidRPr="00292B59" w:rsidRDefault="006477F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Magdalena Antoniewicz zgłosiła uwagi dotyczące współpracy z wolontariuszami, które zostały uwzględnione w ostatecznym schemacie organizacyjnym. Piotr Wilkoński został na wniosek Rafała Grotowskiego upoważniony do złożenia oferty Krzysztofowi </w:t>
      </w:r>
      <w:proofErr w:type="spellStart"/>
      <w:r>
        <w:rPr>
          <w:rFonts w:cstheme="minorHAnsi"/>
          <w:color w:val="000000"/>
        </w:rPr>
        <w:t>Rachwalskiemu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objecia</w:t>
      </w:r>
      <w:proofErr w:type="spellEnd"/>
      <w:r>
        <w:rPr>
          <w:rFonts w:cstheme="minorHAnsi"/>
          <w:color w:val="000000"/>
        </w:rPr>
        <w:t xml:space="preserve"> stanowiska dyrektora sportowego w ramach nowego zakresu obowiązków. Po dyskusji przyjęto uchwałę w tym zakresie.</w:t>
      </w:r>
    </w:p>
    <w:p w14:paraId="69BFADF1" w14:textId="77777777" w:rsidR="00791AF2" w:rsidRPr="00292B59" w:rsidRDefault="00791AF2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7EA06A1" w14:textId="309BF2D5" w:rsidR="00813950" w:rsidRPr="00292B59" w:rsidRDefault="0081395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>Podjęto stosowną uchwałę.</w:t>
      </w:r>
    </w:p>
    <w:p w14:paraId="212E89E2" w14:textId="77777777" w:rsidR="00813950" w:rsidRPr="00292B59" w:rsidRDefault="0081395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FB01E84" w14:textId="68773EA4" w:rsidR="00813950" w:rsidRPr="00292B59" w:rsidRDefault="0081395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292B59">
        <w:rPr>
          <w:rFonts w:cstheme="minorHAnsi"/>
          <w:color w:val="000000"/>
        </w:rPr>
        <w:t xml:space="preserve">W głosowaniu jawnym udział wzięło </w:t>
      </w:r>
      <w:r w:rsidR="006477F1">
        <w:rPr>
          <w:rFonts w:cstheme="minorHAnsi"/>
          <w:color w:val="000000"/>
        </w:rPr>
        <w:t>10</w:t>
      </w:r>
      <w:r w:rsidRPr="00292B59">
        <w:rPr>
          <w:rFonts w:cstheme="minorHAnsi"/>
          <w:color w:val="000000"/>
        </w:rPr>
        <w:t xml:space="preserve"> osób.</w:t>
      </w:r>
    </w:p>
    <w:p w14:paraId="128F6F38" w14:textId="77777777" w:rsidR="00813950" w:rsidRPr="00292B59" w:rsidRDefault="0081395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3AA72D7" w14:textId="08863FA9" w:rsidR="00813950" w:rsidRPr="00292B59" w:rsidRDefault="00813950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 xml:space="preserve">Oddano - </w:t>
      </w:r>
      <w:r w:rsidR="006477F1">
        <w:rPr>
          <w:rFonts w:cstheme="minorHAnsi"/>
          <w:color w:val="000000"/>
        </w:rPr>
        <w:t>9</w:t>
      </w:r>
      <w:r w:rsidRPr="00292B59">
        <w:rPr>
          <w:rFonts w:cstheme="minorHAnsi"/>
          <w:color w:val="000000"/>
        </w:rPr>
        <w:t xml:space="preserve"> głosów za, </w:t>
      </w:r>
      <w:r w:rsidR="00791AF2" w:rsidRPr="00292B59">
        <w:rPr>
          <w:rFonts w:cstheme="minorHAnsi"/>
          <w:color w:val="000000"/>
        </w:rPr>
        <w:t>0</w:t>
      </w:r>
      <w:r w:rsidRPr="00292B59">
        <w:rPr>
          <w:rFonts w:cstheme="minorHAnsi"/>
          <w:color w:val="000000"/>
        </w:rPr>
        <w:t xml:space="preserve"> - głosów wstrzymujących się, </w:t>
      </w:r>
      <w:r w:rsidR="006477F1">
        <w:rPr>
          <w:rFonts w:cstheme="minorHAnsi"/>
          <w:color w:val="000000"/>
        </w:rPr>
        <w:t>1</w:t>
      </w:r>
      <w:r w:rsidRPr="00292B59">
        <w:rPr>
          <w:rFonts w:cstheme="minorHAnsi"/>
          <w:color w:val="000000"/>
        </w:rPr>
        <w:t xml:space="preserve"> - głosów przeciw. </w:t>
      </w:r>
    </w:p>
    <w:p w14:paraId="33EAD982" w14:textId="77777777" w:rsidR="00632C85" w:rsidRDefault="00632C85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12F77BE" w14:textId="77777777" w:rsidR="00F47F6A" w:rsidRPr="00F47F6A" w:rsidRDefault="00F47F6A" w:rsidP="00F47F6A">
      <w:pPr>
        <w:pStyle w:val="Bezodstpw2"/>
        <w:tabs>
          <w:tab w:val="left" w:pos="720"/>
        </w:tabs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F47F6A">
        <w:rPr>
          <w:rFonts w:ascii="Calibri" w:hAnsi="Calibri" w:cs="Calibri"/>
          <w:b/>
          <w:bCs/>
          <w:u w:val="single"/>
        </w:rPr>
        <w:t>Przyjęcie informacji Komisji Rewizyjnej dotyczącej zmiany w składzie Komisji.</w:t>
      </w:r>
    </w:p>
    <w:p w14:paraId="55B9011B" w14:textId="77777777" w:rsidR="006477F1" w:rsidRDefault="006477F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5B5C6F0" w14:textId="41F8032A" w:rsidR="006477F1" w:rsidRDefault="00F47F6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Zarząd wysłuchał informacji komisji rewizyjnej na temat zmian w jej składzie i zdecydował o uzupełnieniu komisji na najbliższym zgromadzeniu delegatów.</w:t>
      </w:r>
    </w:p>
    <w:p w14:paraId="6D010AE8" w14:textId="5D328BB1" w:rsidR="00F47F6A" w:rsidRDefault="00F47F6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Komisja przekazała również informację o podjętych uchwałach w zakresie umów o wolontariat z członkami zarządu.</w:t>
      </w:r>
    </w:p>
    <w:p w14:paraId="0686105F" w14:textId="2633CC59" w:rsidR="00F47F6A" w:rsidRDefault="00F47F6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Komisja wyznaczyła pełnomocnika do zawarcia powyższych umów w osobie Estery Wojciechowskiej.</w:t>
      </w:r>
    </w:p>
    <w:p w14:paraId="46181001" w14:textId="77777777" w:rsidR="00F47F6A" w:rsidRDefault="00F47F6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CCE70C0" w14:textId="77777777" w:rsidR="006477F1" w:rsidRDefault="006477F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0E1FD6C" w14:textId="77777777" w:rsidR="00385706" w:rsidRPr="00385706" w:rsidRDefault="00385706" w:rsidP="00385706">
      <w:pPr>
        <w:pStyle w:val="Bezodstpw2"/>
        <w:tabs>
          <w:tab w:val="left" w:pos="720"/>
        </w:tabs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385706">
        <w:rPr>
          <w:rFonts w:ascii="Calibri" w:hAnsi="Calibri" w:cs="Calibri"/>
          <w:b/>
          <w:bCs/>
          <w:u w:val="single"/>
        </w:rPr>
        <w:lastRenderedPageBreak/>
        <w:t>Wybór przedstawicieli Zarządu na Nadzwyczajne Walne Zgromadzenie Udziałowców Hokej Superligi sp. z o.o.</w:t>
      </w:r>
    </w:p>
    <w:p w14:paraId="4DF2A1E8" w14:textId="3BF519FC" w:rsidR="006477F1" w:rsidRDefault="00385706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Zarząd podjął uchwałę o powołaniu Rafała Grotowskiego na przedstawiciela Zarządu na Nadzwyczajnym Walnym Zgromadzeniu Wspólników Hokej Superligi sp. z o.o.. </w:t>
      </w:r>
    </w:p>
    <w:p w14:paraId="2A1A7B06" w14:textId="5EF7D0D4" w:rsidR="00385706" w:rsidRDefault="00385706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Rafał Grotowski i Zbigniew Juszczak przedstawili sylwetkę kandydata na członka zarządu Hokej Superligi Pana Grzegorza Majki.</w:t>
      </w:r>
    </w:p>
    <w:p w14:paraId="4F7D9348" w14:textId="77777777" w:rsidR="00385706" w:rsidRPr="00292B59" w:rsidRDefault="00385706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C8D442" w14:textId="77777777" w:rsidR="002E309F" w:rsidRPr="00292B59" w:rsidRDefault="002E309F" w:rsidP="00292B59">
      <w:pPr>
        <w:pStyle w:val="Bezodstpw2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92B59">
        <w:rPr>
          <w:rFonts w:asciiTheme="minorHAnsi" w:hAnsiTheme="minorHAnsi" w:cstheme="minorHAnsi"/>
          <w:b/>
          <w:bCs/>
          <w:sz w:val="22"/>
          <w:szCs w:val="22"/>
          <w:u w:val="single"/>
        </w:rPr>
        <w:t>Podjęcie decyzji odnośnie końca umowy Sekretarza Generalnego.</w:t>
      </w:r>
    </w:p>
    <w:p w14:paraId="19602418" w14:textId="749C7F3D" w:rsidR="002E309F" w:rsidRPr="00292B59" w:rsidRDefault="00F47F6A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Zarząd podjął decyzję o </w:t>
      </w:r>
      <w:r w:rsidR="002A3C7F">
        <w:rPr>
          <w:rFonts w:cstheme="minorHAnsi"/>
          <w:color w:val="000000"/>
        </w:rPr>
        <w:t xml:space="preserve">zawarciu z Piotrem Wilkońskim umowy o wolontariat obejmującej zakres obowiązków sekretarza generalnego zgodnie z uchwałą o </w:t>
      </w:r>
      <w:r w:rsidR="00385706">
        <w:rPr>
          <w:rFonts w:cstheme="minorHAnsi"/>
          <w:color w:val="000000"/>
        </w:rPr>
        <w:t>powołaniu sekretarza generalnego.</w:t>
      </w:r>
    </w:p>
    <w:p w14:paraId="1DB73715" w14:textId="77777777" w:rsidR="002E309F" w:rsidRPr="00292B59" w:rsidRDefault="002E309F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5CA035E" w14:textId="77777777" w:rsidR="00813950" w:rsidRPr="00292B59" w:rsidRDefault="00813950" w:rsidP="00292B59">
      <w:pPr>
        <w:widowControl w:val="0"/>
        <w:tabs>
          <w:tab w:val="left" w:pos="720"/>
        </w:tabs>
        <w:suppressAutoHyphens/>
        <w:spacing w:after="0"/>
        <w:jc w:val="both"/>
        <w:rPr>
          <w:rFonts w:cstheme="minorHAnsi"/>
          <w:b/>
          <w:bCs/>
          <w:u w:val="single"/>
        </w:rPr>
      </w:pPr>
      <w:r w:rsidRPr="00292B59">
        <w:rPr>
          <w:rFonts w:cstheme="minorHAnsi"/>
          <w:b/>
          <w:bCs/>
          <w:u w:val="single"/>
        </w:rPr>
        <w:t>Sprawy bieżące.</w:t>
      </w:r>
    </w:p>
    <w:p w14:paraId="444A62D9" w14:textId="77777777" w:rsidR="00385706" w:rsidRDefault="002E309F" w:rsidP="00385706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B59">
        <w:rPr>
          <w:rFonts w:asciiTheme="minorHAnsi" w:hAnsiTheme="minorHAnsi" w:cstheme="minorHAnsi"/>
          <w:color w:val="000000"/>
          <w:sz w:val="22"/>
          <w:szCs w:val="22"/>
        </w:rPr>
        <w:t>Zbigniew Juszczak zgłosił wniosek</w:t>
      </w:r>
      <w:r w:rsidR="0038570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92B59">
        <w:rPr>
          <w:rFonts w:asciiTheme="minorHAnsi" w:hAnsiTheme="minorHAnsi" w:cstheme="minorHAnsi"/>
          <w:color w:val="000000"/>
          <w:sz w:val="22"/>
          <w:szCs w:val="22"/>
        </w:rPr>
        <w:t xml:space="preserve"> na podstawie dyskusji dotyczącej kadr trener</w:t>
      </w:r>
      <w:r w:rsidR="00385706">
        <w:rPr>
          <w:rFonts w:asciiTheme="minorHAnsi" w:hAnsiTheme="minorHAnsi" w:cstheme="minorHAnsi"/>
          <w:color w:val="000000"/>
          <w:sz w:val="22"/>
          <w:szCs w:val="22"/>
        </w:rPr>
        <w:t>skich o zwołanie posiedzenia zarządu poświęconego sprawą związanym z oceną jakości pracy trenerów kadr.</w:t>
      </w:r>
      <w:r w:rsidR="00D554A5" w:rsidRPr="00292B59">
        <w:rPr>
          <w:rFonts w:asciiTheme="minorHAnsi" w:hAnsiTheme="minorHAnsi" w:cstheme="minorHAnsi"/>
          <w:color w:val="000000"/>
          <w:sz w:val="22"/>
          <w:szCs w:val="22"/>
        </w:rPr>
        <w:t xml:space="preserve"> Zarząd zaakceptował niniejszą propozycję i zobowiązał Kierownika wyszkolenia</w:t>
      </w:r>
    </w:p>
    <w:p w14:paraId="605E45A2" w14:textId="46A5F050" w:rsidR="00D554A5" w:rsidRPr="00292B59" w:rsidRDefault="00385706" w:rsidP="00385706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sprawie z</w:t>
      </w:r>
      <w:r w:rsidR="00292B59" w:rsidRPr="00292B59">
        <w:rPr>
          <w:rFonts w:asciiTheme="minorHAnsi" w:hAnsiTheme="minorHAnsi" w:cstheme="minorHAnsi"/>
          <w:color w:val="000000"/>
          <w:sz w:val="22"/>
          <w:szCs w:val="22"/>
        </w:rPr>
        <w:t>mian statutowych PZHT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92B59" w:rsidRPr="00292B59">
        <w:rPr>
          <w:rFonts w:asciiTheme="minorHAnsi" w:hAnsiTheme="minorHAnsi" w:cstheme="minorHAnsi"/>
          <w:color w:val="000000"/>
          <w:sz w:val="22"/>
          <w:szCs w:val="22"/>
        </w:rPr>
        <w:t xml:space="preserve"> Piotr Wilkoński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poinformował że tylko dwaj </w:t>
      </w:r>
      <w:r w:rsidR="00292B59" w:rsidRPr="00292B59">
        <w:rPr>
          <w:rFonts w:asciiTheme="minorHAnsi" w:hAnsiTheme="minorHAnsi" w:cstheme="minorHAnsi"/>
          <w:color w:val="000000"/>
          <w:sz w:val="22"/>
          <w:szCs w:val="22"/>
        </w:rPr>
        <w:t xml:space="preserve">Prezesi okręgów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wyrazili </w:t>
      </w:r>
      <w:r w:rsidR="00292B59" w:rsidRPr="00292B59">
        <w:rPr>
          <w:rFonts w:asciiTheme="minorHAnsi" w:hAnsiTheme="minorHAnsi" w:cstheme="minorHAnsi"/>
          <w:color w:val="000000"/>
          <w:sz w:val="22"/>
          <w:szCs w:val="22"/>
        </w:rPr>
        <w:t>zgod</w:t>
      </w:r>
      <w:r>
        <w:rPr>
          <w:rFonts w:asciiTheme="minorHAnsi" w:hAnsiTheme="minorHAnsi" w:cstheme="minorHAnsi"/>
          <w:color w:val="000000"/>
          <w:sz w:val="22"/>
          <w:szCs w:val="22"/>
        </w:rPr>
        <w:t>ę na udział w pracach zespołu</w:t>
      </w:r>
      <w:r w:rsidR="00292B59" w:rsidRPr="00292B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554A5" w:rsidRPr="00292B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66EBAEA" w14:textId="77777777" w:rsidR="00114F12" w:rsidRPr="00292B59" w:rsidRDefault="00114F12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14:paraId="3DA5624A" w14:textId="3220CD5B" w:rsidR="00FD1501" w:rsidRPr="00292B59" w:rsidRDefault="00FD1501" w:rsidP="00292B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292B59">
        <w:rPr>
          <w:rFonts w:cstheme="minorHAnsi"/>
          <w:b/>
          <w:color w:val="000000"/>
          <w:u w:val="single"/>
        </w:rPr>
        <w:t>Zamknięcie posiedzenia Zarządu</w:t>
      </w:r>
    </w:p>
    <w:p w14:paraId="24A1DEF1" w14:textId="02095566" w:rsidR="000E4E08" w:rsidRPr="00292B59" w:rsidRDefault="00FD1501" w:rsidP="00292B59">
      <w:pPr>
        <w:jc w:val="both"/>
        <w:rPr>
          <w:rFonts w:cstheme="minorHAnsi"/>
          <w:color w:val="000000"/>
        </w:rPr>
      </w:pPr>
      <w:r w:rsidRPr="00292B59">
        <w:rPr>
          <w:rFonts w:cstheme="minorHAnsi"/>
          <w:color w:val="000000"/>
        </w:rPr>
        <w:t>Po wyczerpaniu porządku obrad i</w:t>
      </w:r>
      <w:r w:rsidR="007728E9" w:rsidRPr="00292B59">
        <w:rPr>
          <w:rFonts w:cstheme="minorHAnsi"/>
          <w:color w:val="000000"/>
        </w:rPr>
        <w:t xml:space="preserve"> niezgłoszeni</w:t>
      </w:r>
      <w:r w:rsidR="00FD75C2" w:rsidRPr="00292B59">
        <w:rPr>
          <w:rFonts w:cstheme="minorHAnsi"/>
          <w:color w:val="000000"/>
        </w:rPr>
        <w:t>u</w:t>
      </w:r>
      <w:r w:rsidR="007728E9" w:rsidRPr="00292B59">
        <w:rPr>
          <w:rFonts w:cstheme="minorHAnsi"/>
          <w:color w:val="000000"/>
        </w:rPr>
        <w:t xml:space="preserve"> innych wniosków </w:t>
      </w:r>
      <w:r w:rsidR="001E5762" w:rsidRPr="00292B59">
        <w:rPr>
          <w:rFonts w:cstheme="minorHAnsi"/>
          <w:color w:val="000000"/>
        </w:rPr>
        <w:t>P</w:t>
      </w:r>
      <w:r w:rsidR="00385706">
        <w:rPr>
          <w:rFonts w:cstheme="minorHAnsi"/>
          <w:color w:val="000000"/>
        </w:rPr>
        <w:t>iotr Wilkoński</w:t>
      </w:r>
      <w:r w:rsidR="00D404F5" w:rsidRPr="00292B59">
        <w:rPr>
          <w:rFonts w:cstheme="minorHAnsi"/>
          <w:color w:val="000000"/>
        </w:rPr>
        <w:t xml:space="preserve"> </w:t>
      </w:r>
      <w:r w:rsidR="007728E9" w:rsidRPr="00292B59">
        <w:rPr>
          <w:rFonts w:cstheme="minorHAnsi"/>
          <w:color w:val="000000"/>
        </w:rPr>
        <w:t>zakończył</w:t>
      </w:r>
      <w:r w:rsidRPr="00292B59">
        <w:rPr>
          <w:rFonts w:cstheme="minorHAnsi"/>
          <w:color w:val="000000"/>
        </w:rPr>
        <w:t xml:space="preserve"> posiedzenie.</w:t>
      </w:r>
    </w:p>
    <w:p w14:paraId="30E60976" w14:textId="78B4B3E2" w:rsidR="00F51DC9" w:rsidRPr="00292B59" w:rsidRDefault="000E4E08" w:rsidP="00292B59">
      <w:pPr>
        <w:jc w:val="both"/>
        <w:rPr>
          <w:rFonts w:cstheme="minorHAnsi"/>
          <w:i/>
          <w:iCs/>
          <w:color w:val="000000"/>
        </w:rPr>
      </w:pPr>
      <w:r w:rsidRPr="00292B59">
        <w:rPr>
          <w:rFonts w:cstheme="minorHAnsi"/>
          <w:i/>
          <w:iCs/>
          <w:color w:val="000000"/>
        </w:rPr>
        <w:t>(właściwe podpisy na oryginale)</w:t>
      </w:r>
    </w:p>
    <w:sectPr w:rsidR="00F51DC9" w:rsidRPr="00292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1E8F" w14:textId="77777777" w:rsidR="005125FF" w:rsidRDefault="005125FF" w:rsidP="009461B4">
      <w:pPr>
        <w:spacing w:after="0" w:line="240" w:lineRule="auto"/>
      </w:pPr>
      <w:r>
        <w:separator/>
      </w:r>
    </w:p>
  </w:endnote>
  <w:endnote w:type="continuationSeparator" w:id="0">
    <w:p w14:paraId="0C13C5EE" w14:textId="77777777" w:rsidR="005125FF" w:rsidRDefault="005125FF" w:rsidP="009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29887565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CF234" w14:textId="79462477" w:rsidR="0071696A" w:rsidRPr="0071696A" w:rsidRDefault="0071696A">
            <w:pPr>
              <w:pStyle w:val="Stopka"/>
              <w:jc w:val="right"/>
              <w:rPr>
                <w:rFonts w:cstheme="minorHAnsi"/>
                <w:sz w:val="16"/>
                <w:szCs w:val="16"/>
              </w:rPr>
            </w:pPr>
            <w:r w:rsidRPr="0071696A">
              <w:rPr>
                <w:rFonts w:cstheme="minorHAnsi"/>
                <w:sz w:val="16"/>
                <w:szCs w:val="16"/>
              </w:rPr>
              <w:t xml:space="preserve">Strona </w:t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71696A">
              <w:rPr>
                <w:rFonts w:cstheme="minorHAnsi"/>
                <w:sz w:val="16"/>
                <w:szCs w:val="16"/>
              </w:rPr>
              <w:t xml:space="preserve"> z </w:t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71696A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4B0594" w14:textId="77777777" w:rsidR="009461B4" w:rsidRPr="0071696A" w:rsidRDefault="009461B4">
    <w:pPr>
      <w:pStyle w:val="Stopk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CAA6" w14:textId="77777777" w:rsidR="005125FF" w:rsidRDefault="005125FF" w:rsidP="009461B4">
      <w:pPr>
        <w:spacing w:after="0" w:line="240" w:lineRule="auto"/>
      </w:pPr>
      <w:r>
        <w:separator/>
      </w:r>
    </w:p>
  </w:footnote>
  <w:footnote w:type="continuationSeparator" w:id="0">
    <w:p w14:paraId="663CEBA0" w14:textId="77777777" w:rsidR="005125FF" w:rsidRDefault="005125FF" w:rsidP="0094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642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B3E5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D905AC"/>
    <w:multiLevelType w:val="hybridMultilevel"/>
    <w:tmpl w:val="6C182EE6"/>
    <w:lvl w:ilvl="0" w:tplc="0F14A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D1F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F1543C"/>
    <w:multiLevelType w:val="hybridMultilevel"/>
    <w:tmpl w:val="627ED42E"/>
    <w:lvl w:ilvl="0" w:tplc="BC20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D311B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18A"/>
    <w:multiLevelType w:val="hybridMultilevel"/>
    <w:tmpl w:val="7866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E7B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2904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164389"/>
    <w:multiLevelType w:val="hybridMultilevel"/>
    <w:tmpl w:val="41E08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634E2"/>
    <w:multiLevelType w:val="hybridMultilevel"/>
    <w:tmpl w:val="94BE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37E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FCF2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0390A9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0984BA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27A13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5F3361D"/>
    <w:multiLevelType w:val="hybridMultilevel"/>
    <w:tmpl w:val="7D6E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B2AE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BB7A70"/>
    <w:multiLevelType w:val="hybridMultilevel"/>
    <w:tmpl w:val="56265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B24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75E042C"/>
    <w:multiLevelType w:val="hybridMultilevel"/>
    <w:tmpl w:val="29C4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34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FB4C64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B32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D2646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E647C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0BF3DE1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94C62"/>
    <w:multiLevelType w:val="hybridMultilevel"/>
    <w:tmpl w:val="2F3A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112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C9D0C7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7371B7"/>
    <w:multiLevelType w:val="multilevel"/>
    <w:tmpl w:val="AD0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8B58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3D2082B"/>
    <w:multiLevelType w:val="multilevel"/>
    <w:tmpl w:val="23945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6191A"/>
    <w:multiLevelType w:val="multilevel"/>
    <w:tmpl w:val="58B23B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A72584"/>
    <w:multiLevelType w:val="hybridMultilevel"/>
    <w:tmpl w:val="3D88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832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960020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3257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0892E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1496707"/>
    <w:multiLevelType w:val="hybridMultilevel"/>
    <w:tmpl w:val="14CC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F7D0A"/>
    <w:multiLevelType w:val="hybridMultilevel"/>
    <w:tmpl w:val="84F04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A0A01"/>
    <w:multiLevelType w:val="hybridMultilevel"/>
    <w:tmpl w:val="A1DAB4B4"/>
    <w:lvl w:ilvl="0" w:tplc="EC901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C7A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7586F06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400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E810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DED60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0F1215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1213D6C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05371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457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6880B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A4449C0"/>
    <w:multiLevelType w:val="hybridMultilevel"/>
    <w:tmpl w:val="862A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120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B640D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F5403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F9260C3"/>
    <w:multiLevelType w:val="hybridMultilevel"/>
    <w:tmpl w:val="78F27262"/>
    <w:lvl w:ilvl="0" w:tplc="B918576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9160">
    <w:abstractNumId w:val="0"/>
  </w:num>
  <w:num w:numId="2" w16cid:durableId="721756321">
    <w:abstractNumId w:val="47"/>
  </w:num>
  <w:num w:numId="3" w16cid:durableId="1426610660">
    <w:abstractNumId w:val="33"/>
  </w:num>
  <w:num w:numId="4" w16cid:durableId="1421834404">
    <w:abstractNumId w:val="7"/>
  </w:num>
  <w:num w:numId="5" w16cid:durableId="163522361">
    <w:abstractNumId w:val="24"/>
  </w:num>
  <w:num w:numId="6" w16cid:durableId="898982928">
    <w:abstractNumId w:val="51"/>
  </w:num>
  <w:num w:numId="7" w16cid:durableId="1065377741">
    <w:abstractNumId w:val="41"/>
  </w:num>
  <w:num w:numId="8" w16cid:durableId="1588030007">
    <w:abstractNumId w:val="50"/>
  </w:num>
  <w:num w:numId="9" w16cid:durableId="1931770567">
    <w:abstractNumId w:val="28"/>
  </w:num>
  <w:num w:numId="10" w16cid:durableId="963118457">
    <w:abstractNumId w:val="45"/>
  </w:num>
  <w:num w:numId="11" w16cid:durableId="1505170116">
    <w:abstractNumId w:val="29"/>
  </w:num>
  <w:num w:numId="12" w16cid:durableId="2081560320">
    <w:abstractNumId w:val="54"/>
  </w:num>
  <w:num w:numId="13" w16cid:durableId="688064431">
    <w:abstractNumId w:val="22"/>
  </w:num>
  <w:num w:numId="14" w16cid:durableId="1132747615">
    <w:abstractNumId w:val="36"/>
  </w:num>
  <w:num w:numId="15" w16cid:durableId="1159151710">
    <w:abstractNumId w:val="12"/>
  </w:num>
  <w:num w:numId="16" w16cid:durableId="683556443">
    <w:abstractNumId w:val="48"/>
  </w:num>
  <w:num w:numId="17" w16cid:durableId="1114641070">
    <w:abstractNumId w:val="1"/>
  </w:num>
  <w:num w:numId="18" w16cid:durableId="1069305294">
    <w:abstractNumId w:val="42"/>
  </w:num>
  <w:num w:numId="19" w16cid:durableId="1104033046">
    <w:abstractNumId w:val="52"/>
  </w:num>
  <w:num w:numId="20" w16cid:durableId="647902841">
    <w:abstractNumId w:val="21"/>
  </w:num>
  <w:num w:numId="21" w16cid:durableId="519780413">
    <w:abstractNumId w:val="19"/>
  </w:num>
  <w:num w:numId="22" w16cid:durableId="1288270610">
    <w:abstractNumId w:val="55"/>
  </w:num>
  <w:num w:numId="23" w16cid:durableId="1601137969">
    <w:abstractNumId w:val="5"/>
  </w:num>
  <w:num w:numId="24" w16cid:durableId="902257269">
    <w:abstractNumId w:val="58"/>
  </w:num>
  <w:num w:numId="25" w16cid:durableId="2136828411">
    <w:abstractNumId w:val="18"/>
  </w:num>
  <w:num w:numId="26" w16cid:durableId="1433625063">
    <w:abstractNumId w:val="32"/>
  </w:num>
  <w:num w:numId="27" w16cid:durableId="634413908">
    <w:abstractNumId w:val="35"/>
  </w:num>
  <w:num w:numId="28" w16cid:durableId="1095705555">
    <w:abstractNumId w:val="4"/>
  </w:num>
  <w:num w:numId="29" w16cid:durableId="885798841">
    <w:abstractNumId w:val="43"/>
  </w:num>
  <w:num w:numId="30" w16cid:durableId="1544169316">
    <w:abstractNumId w:val="6"/>
  </w:num>
  <w:num w:numId="31" w16cid:durableId="958604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292265">
    <w:abstractNumId w:val="44"/>
  </w:num>
  <w:num w:numId="33" w16cid:durableId="1600676994">
    <w:abstractNumId w:val="57"/>
  </w:num>
  <w:num w:numId="34" w16cid:durableId="769158668">
    <w:abstractNumId w:val="14"/>
  </w:num>
  <w:num w:numId="35" w16cid:durableId="195197693">
    <w:abstractNumId w:val="56"/>
  </w:num>
  <w:num w:numId="36" w16cid:durableId="882600564">
    <w:abstractNumId w:val="46"/>
  </w:num>
  <w:num w:numId="37" w16cid:durableId="496187986">
    <w:abstractNumId w:val="9"/>
  </w:num>
  <w:num w:numId="38" w16cid:durableId="2053122">
    <w:abstractNumId w:val="37"/>
  </w:num>
  <w:num w:numId="39" w16cid:durableId="1190488366">
    <w:abstractNumId w:val="34"/>
  </w:num>
  <w:num w:numId="40" w16cid:durableId="160125612">
    <w:abstractNumId w:val="30"/>
  </w:num>
  <w:num w:numId="41" w16cid:durableId="1806775450">
    <w:abstractNumId w:val="25"/>
  </w:num>
  <w:num w:numId="42" w16cid:durableId="732392160">
    <w:abstractNumId w:val="39"/>
  </w:num>
  <w:num w:numId="43" w16cid:durableId="141194266">
    <w:abstractNumId w:val="23"/>
  </w:num>
  <w:num w:numId="44" w16cid:durableId="1990476077">
    <w:abstractNumId w:val="2"/>
  </w:num>
  <w:num w:numId="45" w16cid:durableId="614868165">
    <w:abstractNumId w:val="40"/>
  </w:num>
  <w:num w:numId="46" w16cid:durableId="1250820120">
    <w:abstractNumId w:val="3"/>
  </w:num>
  <w:num w:numId="47" w16cid:durableId="353460307">
    <w:abstractNumId w:val="13"/>
  </w:num>
  <w:num w:numId="48" w16cid:durableId="1716738557">
    <w:abstractNumId w:val="26"/>
  </w:num>
  <w:num w:numId="49" w16cid:durableId="370614384">
    <w:abstractNumId w:val="17"/>
  </w:num>
  <w:num w:numId="50" w16cid:durableId="1177962937">
    <w:abstractNumId w:val="31"/>
  </w:num>
  <w:num w:numId="51" w16cid:durableId="753473325">
    <w:abstractNumId w:val="16"/>
  </w:num>
  <w:num w:numId="52" w16cid:durableId="937101096">
    <w:abstractNumId w:val="53"/>
  </w:num>
  <w:num w:numId="53" w16cid:durableId="583415046">
    <w:abstractNumId w:val="15"/>
  </w:num>
  <w:num w:numId="54" w16cid:durableId="1523469601">
    <w:abstractNumId w:val="38"/>
  </w:num>
  <w:num w:numId="55" w16cid:durableId="1406029145">
    <w:abstractNumId w:val="8"/>
  </w:num>
  <w:num w:numId="56" w16cid:durableId="1646931037">
    <w:abstractNumId w:val="20"/>
  </w:num>
  <w:num w:numId="57" w16cid:durableId="1641108001">
    <w:abstractNumId w:val="11"/>
  </w:num>
  <w:num w:numId="58" w16cid:durableId="396559478">
    <w:abstractNumId w:val="27"/>
  </w:num>
  <w:num w:numId="59" w16cid:durableId="630595088">
    <w:abstractNumId w:val="49"/>
  </w:num>
  <w:num w:numId="60" w16cid:durableId="48068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F2"/>
    <w:rsid w:val="00012E4D"/>
    <w:rsid w:val="00016BD6"/>
    <w:rsid w:val="00022676"/>
    <w:rsid w:val="0004387F"/>
    <w:rsid w:val="00047F87"/>
    <w:rsid w:val="0005428D"/>
    <w:rsid w:val="00066605"/>
    <w:rsid w:val="000731CF"/>
    <w:rsid w:val="000779D0"/>
    <w:rsid w:val="000E4E08"/>
    <w:rsid w:val="000E5530"/>
    <w:rsid w:val="000F02D5"/>
    <w:rsid w:val="00101E19"/>
    <w:rsid w:val="00101E43"/>
    <w:rsid w:val="00110820"/>
    <w:rsid w:val="00110A15"/>
    <w:rsid w:val="00114F12"/>
    <w:rsid w:val="00143AAD"/>
    <w:rsid w:val="00147130"/>
    <w:rsid w:val="001507BC"/>
    <w:rsid w:val="00180547"/>
    <w:rsid w:val="00195845"/>
    <w:rsid w:val="0019748B"/>
    <w:rsid w:val="001E3370"/>
    <w:rsid w:val="001E5762"/>
    <w:rsid w:val="002761C2"/>
    <w:rsid w:val="00292B59"/>
    <w:rsid w:val="00294CB4"/>
    <w:rsid w:val="002A0EE1"/>
    <w:rsid w:val="002A3C7F"/>
    <w:rsid w:val="002A48B3"/>
    <w:rsid w:val="002D3203"/>
    <w:rsid w:val="002E05A2"/>
    <w:rsid w:val="002E309F"/>
    <w:rsid w:val="002E679D"/>
    <w:rsid w:val="002F0631"/>
    <w:rsid w:val="002F5EA2"/>
    <w:rsid w:val="00341934"/>
    <w:rsid w:val="00343085"/>
    <w:rsid w:val="003449F9"/>
    <w:rsid w:val="00352B24"/>
    <w:rsid w:val="003627BB"/>
    <w:rsid w:val="00385706"/>
    <w:rsid w:val="00396071"/>
    <w:rsid w:val="003A6357"/>
    <w:rsid w:val="003B7ED4"/>
    <w:rsid w:val="003D0C95"/>
    <w:rsid w:val="003E56CB"/>
    <w:rsid w:val="003F57EF"/>
    <w:rsid w:val="00401DDD"/>
    <w:rsid w:val="0040603E"/>
    <w:rsid w:val="00407328"/>
    <w:rsid w:val="00411050"/>
    <w:rsid w:val="0042328C"/>
    <w:rsid w:val="00425718"/>
    <w:rsid w:val="00425BAB"/>
    <w:rsid w:val="004373F5"/>
    <w:rsid w:val="004414E3"/>
    <w:rsid w:val="00456346"/>
    <w:rsid w:val="004B7ABF"/>
    <w:rsid w:val="004C224D"/>
    <w:rsid w:val="004D0E54"/>
    <w:rsid w:val="004F0A40"/>
    <w:rsid w:val="004F0AAD"/>
    <w:rsid w:val="005125FF"/>
    <w:rsid w:val="00525C26"/>
    <w:rsid w:val="00527E52"/>
    <w:rsid w:val="00541433"/>
    <w:rsid w:val="00545F90"/>
    <w:rsid w:val="00546F1B"/>
    <w:rsid w:val="005519F3"/>
    <w:rsid w:val="00573B7F"/>
    <w:rsid w:val="005820AA"/>
    <w:rsid w:val="005868F4"/>
    <w:rsid w:val="005912FF"/>
    <w:rsid w:val="005A779B"/>
    <w:rsid w:val="005A7BFF"/>
    <w:rsid w:val="005F21A2"/>
    <w:rsid w:val="00601178"/>
    <w:rsid w:val="0062623D"/>
    <w:rsid w:val="00632C85"/>
    <w:rsid w:val="00642466"/>
    <w:rsid w:val="006477F1"/>
    <w:rsid w:val="0065515C"/>
    <w:rsid w:val="00695BE0"/>
    <w:rsid w:val="006A3652"/>
    <w:rsid w:val="006A7481"/>
    <w:rsid w:val="006B489C"/>
    <w:rsid w:val="006C1B15"/>
    <w:rsid w:val="006D04FA"/>
    <w:rsid w:val="006D1C03"/>
    <w:rsid w:val="006E6B95"/>
    <w:rsid w:val="006F0992"/>
    <w:rsid w:val="006F4C4F"/>
    <w:rsid w:val="007020F4"/>
    <w:rsid w:val="007077C3"/>
    <w:rsid w:val="0071696A"/>
    <w:rsid w:val="00740FE9"/>
    <w:rsid w:val="00745319"/>
    <w:rsid w:val="007475DF"/>
    <w:rsid w:val="007500CF"/>
    <w:rsid w:val="007728E9"/>
    <w:rsid w:val="007850E5"/>
    <w:rsid w:val="00791AF2"/>
    <w:rsid w:val="007A1626"/>
    <w:rsid w:val="007A341D"/>
    <w:rsid w:val="007B008D"/>
    <w:rsid w:val="007B41B9"/>
    <w:rsid w:val="007B6907"/>
    <w:rsid w:val="007C2794"/>
    <w:rsid w:val="007D4264"/>
    <w:rsid w:val="007E20B9"/>
    <w:rsid w:val="007F1486"/>
    <w:rsid w:val="00813950"/>
    <w:rsid w:val="0081622B"/>
    <w:rsid w:val="0083752D"/>
    <w:rsid w:val="00841D7E"/>
    <w:rsid w:val="008435BA"/>
    <w:rsid w:val="0084711F"/>
    <w:rsid w:val="00860614"/>
    <w:rsid w:val="00861B9B"/>
    <w:rsid w:val="00873E38"/>
    <w:rsid w:val="00880427"/>
    <w:rsid w:val="0088275B"/>
    <w:rsid w:val="008C7681"/>
    <w:rsid w:val="008D5CA0"/>
    <w:rsid w:val="009316BA"/>
    <w:rsid w:val="00932D1A"/>
    <w:rsid w:val="00945E22"/>
    <w:rsid w:val="009461B4"/>
    <w:rsid w:val="00970978"/>
    <w:rsid w:val="00984B2C"/>
    <w:rsid w:val="0099009C"/>
    <w:rsid w:val="009E50BA"/>
    <w:rsid w:val="00A14146"/>
    <w:rsid w:val="00A15893"/>
    <w:rsid w:val="00A23958"/>
    <w:rsid w:val="00A31AE8"/>
    <w:rsid w:val="00A42E76"/>
    <w:rsid w:val="00A66754"/>
    <w:rsid w:val="00A73BF9"/>
    <w:rsid w:val="00A94702"/>
    <w:rsid w:val="00AA29ED"/>
    <w:rsid w:val="00AA673E"/>
    <w:rsid w:val="00AC03D6"/>
    <w:rsid w:val="00AC259F"/>
    <w:rsid w:val="00AF07C4"/>
    <w:rsid w:val="00AF1161"/>
    <w:rsid w:val="00AF777B"/>
    <w:rsid w:val="00B072EA"/>
    <w:rsid w:val="00B20443"/>
    <w:rsid w:val="00B21906"/>
    <w:rsid w:val="00B335D9"/>
    <w:rsid w:val="00B36E47"/>
    <w:rsid w:val="00B4472E"/>
    <w:rsid w:val="00B74620"/>
    <w:rsid w:val="00BB320D"/>
    <w:rsid w:val="00BC3687"/>
    <w:rsid w:val="00BF4AE1"/>
    <w:rsid w:val="00C20ABD"/>
    <w:rsid w:val="00C2284D"/>
    <w:rsid w:val="00C31EFA"/>
    <w:rsid w:val="00C34F0D"/>
    <w:rsid w:val="00C56BBB"/>
    <w:rsid w:val="00C66955"/>
    <w:rsid w:val="00C719D2"/>
    <w:rsid w:val="00C73E8D"/>
    <w:rsid w:val="00C81D5A"/>
    <w:rsid w:val="00C84BFE"/>
    <w:rsid w:val="00C95281"/>
    <w:rsid w:val="00CC6604"/>
    <w:rsid w:val="00CC695A"/>
    <w:rsid w:val="00CD1211"/>
    <w:rsid w:val="00CD2B90"/>
    <w:rsid w:val="00D1145C"/>
    <w:rsid w:val="00D404F5"/>
    <w:rsid w:val="00D554A5"/>
    <w:rsid w:val="00DA0258"/>
    <w:rsid w:val="00DB0A4E"/>
    <w:rsid w:val="00DB6AC6"/>
    <w:rsid w:val="00DC181A"/>
    <w:rsid w:val="00DC2C10"/>
    <w:rsid w:val="00DC2EAA"/>
    <w:rsid w:val="00DD54D2"/>
    <w:rsid w:val="00DF5726"/>
    <w:rsid w:val="00E3480C"/>
    <w:rsid w:val="00E45353"/>
    <w:rsid w:val="00E50996"/>
    <w:rsid w:val="00E5428B"/>
    <w:rsid w:val="00E56CD7"/>
    <w:rsid w:val="00E71F57"/>
    <w:rsid w:val="00E94EDE"/>
    <w:rsid w:val="00E95406"/>
    <w:rsid w:val="00E978B2"/>
    <w:rsid w:val="00EB18F2"/>
    <w:rsid w:val="00EC3371"/>
    <w:rsid w:val="00ED7246"/>
    <w:rsid w:val="00EF0B88"/>
    <w:rsid w:val="00F229E1"/>
    <w:rsid w:val="00F44C73"/>
    <w:rsid w:val="00F47F6A"/>
    <w:rsid w:val="00F51DC9"/>
    <w:rsid w:val="00F72E72"/>
    <w:rsid w:val="00F9111A"/>
    <w:rsid w:val="00FD1501"/>
    <w:rsid w:val="00FD75C2"/>
    <w:rsid w:val="00FE3CD7"/>
    <w:rsid w:val="00FF374F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7C7"/>
  <w15:docId w15:val="{2BFBC434-C614-4158-A76B-55E3681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435BA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2">
    <w:name w:val="Bez odstępów2"/>
    <w:rsid w:val="002F5EA2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3">
    <w:name w:val="Bez odstępów3"/>
    <w:rsid w:val="00411050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4">
    <w:name w:val="Bez odstępów4"/>
    <w:rsid w:val="00AF07C4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077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B4"/>
  </w:style>
  <w:style w:type="paragraph" w:styleId="Stopka">
    <w:name w:val="footer"/>
    <w:basedOn w:val="Normalny"/>
    <w:link w:val="StopkaZnak"/>
    <w:uiPriority w:val="99"/>
    <w:unhideWhenUsed/>
    <w:rsid w:val="009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B4"/>
  </w:style>
  <w:style w:type="paragraph" w:customStyle="1" w:styleId="Bezodstpw5">
    <w:name w:val="Bez odstępów5"/>
    <w:rsid w:val="004F0AAD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6">
    <w:name w:val="Bez odstępów6"/>
    <w:rsid w:val="00E94EDE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94ED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94EDE"/>
    <w:rPr>
      <w:rFonts w:ascii="Arial" w:eastAsia="Times New Roman" w:hAnsi="Arial" w:cs="Arial"/>
      <w:b/>
      <w:sz w:val="28"/>
      <w:szCs w:val="20"/>
      <w:lang w:eastAsia="ar-SA"/>
    </w:rPr>
  </w:style>
  <w:style w:type="paragraph" w:styleId="Bezodstpw">
    <w:name w:val="No Spacing"/>
    <w:qFormat/>
    <w:rsid w:val="00E94EDE"/>
    <w:pPr>
      <w:widowControl w:val="0"/>
      <w:suppressAutoHyphens/>
      <w:spacing w:after="0" w:line="240" w:lineRule="auto"/>
    </w:pPr>
    <w:rPr>
      <w:rFonts w:ascii="Calibri" w:eastAsia="Calibri" w:hAnsi="Calibri" w:cs="Cambria"/>
      <w:lang w:eastAsia="ar-SA"/>
    </w:rPr>
  </w:style>
  <w:style w:type="paragraph" w:customStyle="1" w:styleId="TreA">
    <w:name w:val="Treść A"/>
    <w:rsid w:val="00E94EDE"/>
    <w:pPr>
      <w:spacing w:after="0" w:line="240" w:lineRule="auto"/>
    </w:pPr>
    <w:rPr>
      <w:rFonts w:ascii="Helvetica Neue" w:eastAsia="Arial Unicode MS" w:hAnsi="Helvetica Neue" w:cs="Times New Roman"/>
      <w:color w:val="000000"/>
      <w:kern w:val="1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94EDE"/>
    <w:rPr>
      <w:rFonts w:eastAsiaTheme="minorEastAsia"/>
      <w:color w:val="5A5A5A" w:themeColor="text1" w:themeTint="A5"/>
      <w:spacing w:val="15"/>
    </w:rPr>
  </w:style>
  <w:style w:type="paragraph" w:customStyle="1" w:styleId="Bezodstpw7">
    <w:name w:val="Bez odstępów7"/>
    <w:rsid w:val="0005428D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8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73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AC04-58D6-470F-A423-0E6B59A0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WILKONSKI Piotr</cp:lastModifiedBy>
  <cp:revision>6</cp:revision>
  <cp:lastPrinted>2023-01-11T12:33:00Z</cp:lastPrinted>
  <dcterms:created xsi:type="dcterms:W3CDTF">2024-03-01T07:47:00Z</dcterms:created>
  <dcterms:modified xsi:type="dcterms:W3CDTF">2024-03-01T09:15:00Z</dcterms:modified>
</cp:coreProperties>
</file>